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3CE7" w14:textId="77777777" w:rsidR="00345E62" w:rsidRPr="001216B5" w:rsidRDefault="00345E62" w:rsidP="00345E62">
      <w:pPr>
        <w:pStyle w:val="Tytu"/>
        <w:rPr>
          <w:sz w:val="22"/>
          <w:szCs w:val="22"/>
        </w:rPr>
      </w:pPr>
      <w:r>
        <w:rPr>
          <w:sz w:val="22"/>
          <w:szCs w:val="22"/>
        </w:rPr>
        <w:t>U M O W A</w:t>
      </w:r>
    </w:p>
    <w:p w14:paraId="7FB0385D" w14:textId="77777777" w:rsidR="00345E62" w:rsidRPr="00567367" w:rsidRDefault="00345E62" w:rsidP="00345E62">
      <w:pPr>
        <w:jc w:val="both"/>
        <w:rPr>
          <w:sz w:val="16"/>
          <w:szCs w:val="16"/>
        </w:rPr>
      </w:pPr>
    </w:p>
    <w:p w14:paraId="266F4ECF" w14:textId="26786697" w:rsidR="00345E62" w:rsidRPr="00200264" w:rsidRDefault="00345E62" w:rsidP="00345E62">
      <w:pPr>
        <w:numPr>
          <w:ilvl w:val="0"/>
          <w:numId w:val="1"/>
        </w:numPr>
        <w:jc w:val="both"/>
        <w:rPr>
          <w:sz w:val="22"/>
          <w:szCs w:val="22"/>
        </w:rPr>
      </w:pPr>
      <w:r w:rsidRPr="00200264">
        <w:rPr>
          <w:sz w:val="22"/>
          <w:szCs w:val="22"/>
        </w:rPr>
        <w:t xml:space="preserve">zawarta </w:t>
      </w:r>
      <w:r w:rsidRPr="00B04EC9">
        <w:rPr>
          <w:b/>
          <w:sz w:val="22"/>
          <w:szCs w:val="22"/>
        </w:rPr>
        <w:t xml:space="preserve">w Sosnowcu, </w:t>
      </w:r>
      <w:r w:rsidRPr="00B04EC9">
        <w:rPr>
          <w:b/>
          <w:bCs/>
          <w:sz w:val="22"/>
          <w:szCs w:val="22"/>
        </w:rPr>
        <w:t>w dniu</w:t>
      </w:r>
      <w:r w:rsidR="00695917" w:rsidRPr="00B04EC9">
        <w:rPr>
          <w:b/>
          <w:bCs/>
          <w:sz w:val="22"/>
          <w:szCs w:val="22"/>
        </w:rPr>
        <w:t xml:space="preserve"> </w:t>
      </w:r>
      <w:r w:rsidR="00B04EC9" w:rsidRPr="00B04EC9">
        <w:rPr>
          <w:b/>
          <w:bCs/>
          <w:sz w:val="22"/>
          <w:szCs w:val="22"/>
        </w:rPr>
        <w:t>…………………………</w:t>
      </w:r>
      <w:r w:rsidR="00695917">
        <w:rPr>
          <w:b/>
          <w:bCs/>
          <w:sz w:val="22"/>
          <w:szCs w:val="22"/>
        </w:rPr>
        <w:t xml:space="preserve"> </w:t>
      </w:r>
      <w:r w:rsidR="00B04EC9">
        <w:rPr>
          <w:b/>
          <w:bCs/>
          <w:sz w:val="22"/>
          <w:szCs w:val="22"/>
        </w:rPr>
        <w:t>2022r</w:t>
      </w:r>
      <w:r w:rsidR="0069591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200264">
        <w:rPr>
          <w:sz w:val="22"/>
          <w:szCs w:val="22"/>
        </w:rPr>
        <w:t>pomiędzy:</w:t>
      </w:r>
    </w:p>
    <w:p w14:paraId="172F1AF7" w14:textId="77777777" w:rsidR="00345E62" w:rsidRPr="00567367" w:rsidRDefault="00345E62" w:rsidP="00345E62">
      <w:pPr>
        <w:numPr>
          <w:ilvl w:val="0"/>
          <w:numId w:val="1"/>
        </w:numPr>
        <w:jc w:val="both"/>
        <w:rPr>
          <w:sz w:val="16"/>
          <w:szCs w:val="16"/>
        </w:rPr>
      </w:pPr>
    </w:p>
    <w:p w14:paraId="59EFE46B" w14:textId="77777777" w:rsidR="00B04EC9" w:rsidRPr="00B04EC9" w:rsidRDefault="00B04EC9" w:rsidP="00B04EC9">
      <w:pPr>
        <w:pStyle w:val="Akapitzlist"/>
        <w:numPr>
          <w:ilvl w:val="0"/>
          <w:numId w:val="1"/>
        </w:numPr>
        <w:jc w:val="both"/>
        <w:rPr>
          <w:kern w:val="2"/>
          <w:sz w:val="22"/>
          <w:szCs w:val="22"/>
        </w:rPr>
      </w:pPr>
      <w:r w:rsidRPr="00B04EC9">
        <w:rPr>
          <w:b/>
          <w:bCs/>
          <w:kern w:val="2"/>
          <w:sz w:val="22"/>
          <w:szCs w:val="22"/>
        </w:rPr>
        <w:t>Miejskim Klubem im. Jana Kiepury</w:t>
      </w:r>
      <w:r w:rsidRPr="00B04EC9">
        <w:rPr>
          <w:kern w:val="2"/>
          <w:sz w:val="22"/>
          <w:szCs w:val="22"/>
        </w:rPr>
        <w:t xml:space="preserve"> z siedzibą: 41-200 Sosnowiec, ul. Będzińska 65, </w:t>
      </w:r>
      <w:r w:rsidRPr="00B04EC9">
        <w:rPr>
          <w:kern w:val="2"/>
          <w:sz w:val="22"/>
          <w:szCs w:val="22"/>
        </w:rPr>
        <w:br/>
        <w:t>NIP: 644 287 92 16,</w:t>
      </w:r>
    </w:p>
    <w:p w14:paraId="631AD3B5" w14:textId="77777777" w:rsidR="00B04EC9" w:rsidRPr="00B04EC9" w:rsidRDefault="00B04EC9" w:rsidP="00B04EC9">
      <w:pPr>
        <w:pStyle w:val="Akapitzlist"/>
        <w:numPr>
          <w:ilvl w:val="0"/>
          <w:numId w:val="1"/>
        </w:numPr>
        <w:jc w:val="both"/>
        <w:rPr>
          <w:kern w:val="2"/>
          <w:sz w:val="22"/>
          <w:szCs w:val="22"/>
        </w:rPr>
      </w:pPr>
      <w:r w:rsidRPr="00B04EC9">
        <w:rPr>
          <w:kern w:val="2"/>
          <w:sz w:val="22"/>
          <w:szCs w:val="22"/>
        </w:rPr>
        <w:t>reprezentowanym przez:</w:t>
      </w:r>
    </w:p>
    <w:p w14:paraId="1738A3BE" w14:textId="77777777" w:rsidR="00B04EC9" w:rsidRPr="00B04EC9" w:rsidRDefault="00B04EC9" w:rsidP="00B04EC9">
      <w:pPr>
        <w:pStyle w:val="Akapitzlist"/>
        <w:numPr>
          <w:ilvl w:val="0"/>
          <w:numId w:val="1"/>
        </w:numPr>
        <w:jc w:val="both"/>
        <w:rPr>
          <w:b/>
          <w:kern w:val="2"/>
          <w:sz w:val="22"/>
          <w:szCs w:val="22"/>
        </w:rPr>
      </w:pPr>
      <w:r w:rsidRPr="00B04EC9">
        <w:rPr>
          <w:b/>
          <w:kern w:val="2"/>
          <w:sz w:val="22"/>
          <w:szCs w:val="22"/>
        </w:rPr>
        <w:t>Michała Górala – Dyrektora,</w:t>
      </w:r>
    </w:p>
    <w:p w14:paraId="1FD0DD74" w14:textId="77777777" w:rsidR="00345E62" w:rsidRPr="00061ACB" w:rsidRDefault="00345E62" w:rsidP="00345E62">
      <w:pPr>
        <w:pStyle w:val="Akapitzlist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 w:rsidRPr="00061ACB">
        <w:rPr>
          <w:sz w:val="22"/>
          <w:szCs w:val="22"/>
        </w:rPr>
        <w:t xml:space="preserve">zwanym w dalszej części umowy: </w:t>
      </w:r>
      <w:r w:rsidRPr="00061ACB">
        <w:rPr>
          <w:b/>
          <w:bCs/>
          <w:i/>
          <w:iCs/>
          <w:sz w:val="22"/>
          <w:szCs w:val="22"/>
        </w:rPr>
        <w:t>„Zamawiającym”,</w:t>
      </w:r>
    </w:p>
    <w:p w14:paraId="2ACC73D3" w14:textId="77777777" w:rsidR="00345E62" w:rsidRPr="00200264" w:rsidRDefault="00345E62" w:rsidP="00345E62">
      <w:pPr>
        <w:numPr>
          <w:ilvl w:val="0"/>
          <w:numId w:val="1"/>
        </w:numPr>
        <w:jc w:val="both"/>
        <w:rPr>
          <w:sz w:val="16"/>
          <w:szCs w:val="16"/>
        </w:rPr>
      </w:pPr>
    </w:p>
    <w:p w14:paraId="0084207A" w14:textId="77777777" w:rsidR="00345E62" w:rsidRPr="00200264" w:rsidRDefault="00345E62" w:rsidP="00345E62">
      <w:pPr>
        <w:numPr>
          <w:ilvl w:val="0"/>
          <w:numId w:val="1"/>
        </w:numPr>
        <w:jc w:val="both"/>
        <w:rPr>
          <w:sz w:val="22"/>
          <w:szCs w:val="22"/>
        </w:rPr>
      </w:pPr>
      <w:r w:rsidRPr="00200264">
        <w:rPr>
          <w:sz w:val="22"/>
          <w:szCs w:val="22"/>
        </w:rPr>
        <w:t>a</w:t>
      </w:r>
    </w:p>
    <w:p w14:paraId="67DE8BFC" w14:textId="77777777" w:rsidR="00345E62" w:rsidRPr="00200264" w:rsidRDefault="00345E62" w:rsidP="00345E62">
      <w:pPr>
        <w:numPr>
          <w:ilvl w:val="0"/>
          <w:numId w:val="1"/>
        </w:numPr>
        <w:jc w:val="both"/>
        <w:rPr>
          <w:sz w:val="16"/>
          <w:szCs w:val="16"/>
        </w:rPr>
      </w:pPr>
    </w:p>
    <w:p w14:paraId="17914CBF" w14:textId="09793951" w:rsidR="00173B8A" w:rsidRDefault="007A2505" w:rsidP="00B04EC9">
      <w:pPr>
        <w:pStyle w:val="Tekstpodstawowy21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07F">
        <w:rPr>
          <w:sz w:val="22"/>
          <w:szCs w:val="22"/>
        </w:rPr>
        <w:t>,</w:t>
      </w:r>
    </w:p>
    <w:p w14:paraId="11CD4095" w14:textId="5039A935" w:rsidR="00345E62" w:rsidRPr="00200264" w:rsidRDefault="00345E62" w:rsidP="00345E62">
      <w:pPr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zwan</w:t>
      </w:r>
      <w:r w:rsidR="007A2505">
        <w:rPr>
          <w:sz w:val="22"/>
          <w:szCs w:val="22"/>
        </w:rPr>
        <w:t>ym</w:t>
      </w:r>
      <w:r w:rsidRPr="00200264">
        <w:rPr>
          <w:sz w:val="22"/>
          <w:szCs w:val="22"/>
        </w:rPr>
        <w:t xml:space="preserve"> w dalszej części umowy </w:t>
      </w:r>
      <w:r w:rsidRPr="00200264">
        <w:rPr>
          <w:b/>
          <w:b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>Wykonawcą</w:t>
      </w:r>
      <w:r w:rsidRPr="00200264">
        <w:rPr>
          <w:b/>
          <w:bCs/>
          <w:i/>
          <w:iCs/>
          <w:sz w:val="22"/>
          <w:szCs w:val="22"/>
        </w:rPr>
        <w:t>”</w:t>
      </w:r>
      <w:r w:rsidR="006156D3">
        <w:rPr>
          <w:b/>
          <w:bCs/>
          <w:i/>
          <w:iCs/>
          <w:sz w:val="22"/>
          <w:szCs w:val="22"/>
        </w:rPr>
        <w:t>.</w:t>
      </w:r>
    </w:p>
    <w:p w14:paraId="0A335804" w14:textId="77777777" w:rsidR="00345E62" w:rsidRDefault="00345E62" w:rsidP="00345E62">
      <w:pPr>
        <w:jc w:val="both"/>
        <w:rPr>
          <w:sz w:val="16"/>
          <w:szCs w:val="16"/>
        </w:rPr>
      </w:pPr>
    </w:p>
    <w:p w14:paraId="6EC45AA8" w14:textId="77777777" w:rsidR="00345E62" w:rsidRDefault="00345E62" w:rsidP="00345E62">
      <w:pPr>
        <w:jc w:val="both"/>
        <w:rPr>
          <w:sz w:val="16"/>
          <w:szCs w:val="16"/>
        </w:rPr>
      </w:pPr>
    </w:p>
    <w:p w14:paraId="7DD6CAA0" w14:textId="77777777" w:rsidR="00345E62" w:rsidRPr="00200264" w:rsidRDefault="00345E62" w:rsidP="00345E62">
      <w:pPr>
        <w:jc w:val="center"/>
        <w:rPr>
          <w:b/>
          <w:bCs/>
          <w:sz w:val="22"/>
          <w:szCs w:val="22"/>
        </w:rPr>
      </w:pPr>
      <w:r w:rsidRPr="00200264">
        <w:rPr>
          <w:b/>
          <w:bCs/>
          <w:sz w:val="22"/>
          <w:szCs w:val="22"/>
        </w:rPr>
        <w:t>PRZEDMIOT UMOWY</w:t>
      </w:r>
    </w:p>
    <w:p w14:paraId="34285609" w14:textId="77777777" w:rsidR="00345E62" w:rsidRPr="001216B5" w:rsidRDefault="00345E62" w:rsidP="00345E62">
      <w:pPr>
        <w:tabs>
          <w:tab w:val="center" w:pos="4536"/>
        </w:tabs>
        <w:jc w:val="center"/>
        <w:rPr>
          <w:b/>
          <w:bCs/>
          <w:sz w:val="22"/>
          <w:szCs w:val="22"/>
        </w:rPr>
      </w:pPr>
      <w:r w:rsidRPr="001216B5">
        <w:rPr>
          <w:b/>
          <w:bCs/>
          <w:sz w:val="22"/>
          <w:szCs w:val="22"/>
        </w:rPr>
        <w:t>§ 1</w:t>
      </w:r>
    </w:p>
    <w:p w14:paraId="03696AF3" w14:textId="445C80AA" w:rsidR="00B04EC9" w:rsidRPr="00B04EC9" w:rsidRDefault="00345E62" w:rsidP="00B04EC9">
      <w:pPr>
        <w:pStyle w:val="Tekstpodstawowy"/>
        <w:jc w:val="both"/>
        <w:rPr>
          <w:sz w:val="22"/>
          <w:szCs w:val="22"/>
          <w:lang w:val="pl-PL" w:eastAsia="pl-PL"/>
        </w:rPr>
      </w:pPr>
      <w:r w:rsidRPr="000E5A33">
        <w:rPr>
          <w:b/>
          <w:bCs/>
          <w:sz w:val="22"/>
          <w:szCs w:val="22"/>
        </w:rPr>
        <w:t>1.</w:t>
      </w:r>
      <w:r w:rsidR="00695917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Tytułem niniejszej umowy Wykonawca zobligowany jest do kompleksowego wykonania usługi ochrony </w:t>
      </w:r>
      <w:r w:rsidR="00B04EC9">
        <w:rPr>
          <w:bCs/>
          <w:sz w:val="22"/>
          <w:szCs w:val="22"/>
        </w:rPr>
        <w:t xml:space="preserve">plenerowego </w:t>
      </w:r>
      <w:r w:rsidR="007A2505">
        <w:rPr>
          <w:bCs/>
          <w:sz w:val="22"/>
          <w:szCs w:val="22"/>
        </w:rPr>
        <w:t xml:space="preserve">przedsięwzięcia artystycznego </w:t>
      </w:r>
      <w:r w:rsidR="00FF0365">
        <w:rPr>
          <w:bCs/>
          <w:sz w:val="22"/>
          <w:szCs w:val="22"/>
          <w:lang w:val="pl-PL"/>
        </w:rPr>
        <w:t xml:space="preserve">o charakterze imprezy masowej </w:t>
      </w:r>
      <w:r w:rsidR="007A2505">
        <w:rPr>
          <w:bCs/>
          <w:sz w:val="22"/>
          <w:szCs w:val="22"/>
        </w:rPr>
        <w:t>pod nazwą: „</w:t>
      </w:r>
      <w:r w:rsidR="007A2505" w:rsidRPr="00EE41CF">
        <w:rPr>
          <w:bCs/>
          <w:i/>
          <w:sz w:val="22"/>
          <w:szCs w:val="22"/>
        </w:rPr>
        <w:t xml:space="preserve">Sosnowiec ESKA Fun </w:t>
      </w:r>
      <w:proofErr w:type="spellStart"/>
      <w:r w:rsidR="007A2505" w:rsidRPr="00EE41CF">
        <w:rPr>
          <w:bCs/>
          <w:i/>
          <w:sz w:val="22"/>
          <w:szCs w:val="22"/>
        </w:rPr>
        <w:t>Festival</w:t>
      </w:r>
      <w:proofErr w:type="spellEnd"/>
      <w:r w:rsidR="007A2505">
        <w:rPr>
          <w:i/>
          <w:color w:val="000000"/>
          <w:spacing w:val="-2"/>
          <w:sz w:val="22"/>
          <w:szCs w:val="22"/>
        </w:rPr>
        <w:t>”</w:t>
      </w:r>
      <w:r w:rsidR="007A2505">
        <w:rPr>
          <w:i/>
          <w:color w:val="000000"/>
          <w:spacing w:val="-2"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</w:rPr>
        <w:t>(dalej: „</w:t>
      </w:r>
      <w:r w:rsidR="00B04EC9">
        <w:rPr>
          <w:bCs/>
          <w:sz w:val="22"/>
          <w:szCs w:val="22"/>
          <w:lang w:val="pl-PL"/>
        </w:rPr>
        <w:t>koncert</w:t>
      </w:r>
      <w:r>
        <w:rPr>
          <w:bCs/>
          <w:sz w:val="22"/>
          <w:szCs w:val="22"/>
        </w:rPr>
        <w:t>”</w:t>
      </w:r>
      <w:r w:rsidR="00B04EC9">
        <w:rPr>
          <w:bCs/>
          <w:sz w:val="22"/>
          <w:szCs w:val="22"/>
          <w:lang w:val="pl-PL"/>
        </w:rPr>
        <w:t xml:space="preserve"> lub „impreza”</w:t>
      </w:r>
      <w:r>
        <w:rPr>
          <w:bCs/>
          <w:sz w:val="22"/>
          <w:szCs w:val="22"/>
        </w:rPr>
        <w:t xml:space="preserve">). </w:t>
      </w:r>
    </w:p>
    <w:p w14:paraId="4ED07A9F" w14:textId="2297FA15" w:rsidR="007A2505" w:rsidRPr="007A2505" w:rsidRDefault="007A2505" w:rsidP="007A2505">
      <w:pPr>
        <w:tabs>
          <w:tab w:val="center" w:pos="4536"/>
        </w:tabs>
        <w:jc w:val="both"/>
        <w:rPr>
          <w:bCs/>
          <w:sz w:val="22"/>
          <w:szCs w:val="22"/>
        </w:rPr>
      </w:pPr>
      <w:r w:rsidRPr="00B04EC9">
        <w:rPr>
          <w:b/>
          <w:sz w:val="22"/>
          <w:szCs w:val="22"/>
          <w:lang w:eastAsia="pl-PL"/>
        </w:rPr>
        <w:t>2.</w:t>
      </w:r>
      <w:r w:rsidRPr="00B04EC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Impreza</w:t>
      </w:r>
      <w:r w:rsidRPr="00B04EC9">
        <w:rPr>
          <w:sz w:val="22"/>
          <w:szCs w:val="22"/>
          <w:lang w:eastAsia="pl-PL"/>
        </w:rPr>
        <w:t xml:space="preserve"> bę</w:t>
      </w:r>
      <w:r>
        <w:rPr>
          <w:sz w:val="22"/>
          <w:szCs w:val="22"/>
          <w:lang w:eastAsia="pl-PL"/>
        </w:rPr>
        <w:t xml:space="preserve">dzie </w:t>
      </w:r>
      <w:r w:rsidRPr="00B04EC9">
        <w:rPr>
          <w:sz w:val="22"/>
          <w:szCs w:val="22"/>
          <w:lang w:eastAsia="pl-PL"/>
        </w:rPr>
        <w:t>miał</w:t>
      </w:r>
      <w:r>
        <w:rPr>
          <w:sz w:val="22"/>
          <w:szCs w:val="22"/>
          <w:lang w:eastAsia="pl-PL"/>
        </w:rPr>
        <w:t>a</w:t>
      </w:r>
      <w:r w:rsidRPr="00B04EC9">
        <w:rPr>
          <w:sz w:val="22"/>
          <w:szCs w:val="22"/>
          <w:lang w:eastAsia="pl-PL"/>
        </w:rPr>
        <w:t xml:space="preserve"> charakter nieodpłatny i ogólnodostępny dla publiczności</w:t>
      </w:r>
      <w:r>
        <w:rPr>
          <w:bCs/>
          <w:sz w:val="22"/>
          <w:szCs w:val="22"/>
        </w:rPr>
        <w:t xml:space="preserve">. Impreza odbędzie się </w:t>
      </w:r>
      <w:r w:rsidRPr="00B04EC9">
        <w:rPr>
          <w:sz w:val="22"/>
          <w:szCs w:val="22"/>
          <w:lang w:eastAsia="pl-PL"/>
        </w:rPr>
        <w:t>na terenie P</w:t>
      </w:r>
      <w:r>
        <w:rPr>
          <w:sz w:val="22"/>
          <w:szCs w:val="22"/>
          <w:lang w:eastAsia="pl-PL"/>
        </w:rPr>
        <w:t xml:space="preserve">arku Sieleckiego </w:t>
      </w:r>
      <w:r w:rsidRPr="00B04EC9">
        <w:rPr>
          <w:sz w:val="22"/>
          <w:szCs w:val="22"/>
          <w:lang w:eastAsia="pl-PL"/>
        </w:rPr>
        <w:t xml:space="preserve">przy ul. </w:t>
      </w:r>
      <w:r>
        <w:rPr>
          <w:sz w:val="22"/>
          <w:szCs w:val="22"/>
          <w:lang w:eastAsia="pl-PL"/>
        </w:rPr>
        <w:t>3 Maja</w:t>
      </w:r>
      <w:r w:rsidRPr="00B04EC9">
        <w:rPr>
          <w:sz w:val="22"/>
          <w:szCs w:val="22"/>
          <w:lang w:eastAsia="pl-PL"/>
        </w:rPr>
        <w:t xml:space="preserve"> w Sosnowcu w dni</w:t>
      </w:r>
      <w:r>
        <w:rPr>
          <w:sz w:val="22"/>
          <w:szCs w:val="22"/>
          <w:lang w:eastAsia="pl-PL"/>
        </w:rPr>
        <w:t>ach od</w:t>
      </w:r>
      <w:r w:rsidRPr="00B04EC9"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16 września 2022r. do 18 września 2022r.</w:t>
      </w:r>
      <w:r>
        <w:rPr>
          <w:b/>
          <w:sz w:val="22"/>
          <w:szCs w:val="22"/>
          <w:lang w:eastAsia="pl-PL"/>
        </w:rPr>
        <w:t xml:space="preserve"> </w:t>
      </w:r>
      <w:r w:rsidRPr="007A2505">
        <w:rPr>
          <w:sz w:val="22"/>
          <w:szCs w:val="22"/>
          <w:lang w:eastAsia="pl-PL"/>
        </w:rPr>
        <w:t xml:space="preserve">Przy czym </w:t>
      </w:r>
      <w:r>
        <w:rPr>
          <w:sz w:val="22"/>
          <w:szCs w:val="22"/>
          <w:lang w:eastAsia="pl-PL"/>
        </w:rPr>
        <w:t>rozpoczęcie prac technicznych / montażu infrastruktury imprezy rozpocznie się w dniu 15 września 2022 roku.</w:t>
      </w:r>
    </w:p>
    <w:p w14:paraId="6D432FE1" w14:textId="2D49CE75" w:rsidR="00345E62" w:rsidRDefault="00B04EC9" w:rsidP="00345E62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45E62" w:rsidRPr="000E5A33">
        <w:rPr>
          <w:b/>
          <w:bCs/>
          <w:sz w:val="22"/>
          <w:szCs w:val="22"/>
        </w:rPr>
        <w:t>.</w:t>
      </w:r>
      <w:r w:rsidR="00695917">
        <w:rPr>
          <w:b/>
          <w:bCs/>
          <w:sz w:val="22"/>
          <w:szCs w:val="22"/>
        </w:rPr>
        <w:t xml:space="preserve"> </w:t>
      </w:r>
      <w:r w:rsidR="00345E62">
        <w:rPr>
          <w:bCs/>
          <w:sz w:val="22"/>
          <w:szCs w:val="22"/>
        </w:rPr>
        <w:t>Usługa, o której mowa w ust. 1, ma na celu zapewnienie kompleksowego zabezpieczenia powierzonego mienia zgromadzonego na terenie organizacji imprezy oraz ochrony osób przebywających na tym terenie - przed jakimkolwiek działaniem o charakterze bezprawnym, a podejmowanym przez inne podmioty.</w:t>
      </w:r>
    </w:p>
    <w:p w14:paraId="1B7F1DF1" w14:textId="307DD8AA" w:rsidR="00226615" w:rsidRPr="00223EAF" w:rsidRDefault="00B04EC9" w:rsidP="00226615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226615" w:rsidRPr="00625927">
        <w:rPr>
          <w:b/>
          <w:bCs/>
          <w:sz w:val="22"/>
          <w:szCs w:val="22"/>
        </w:rPr>
        <w:t>.</w:t>
      </w:r>
      <w:r w:rsidR="00226615">
        <w:rPr>
          <w:bCs/>
          <w:sz w:val="22"/>
          <w:szCs w:val="22"/>
        </w:rPr>
        <w:t xml:space="preserve"> Wykonawca wykona przedmiot umowy samodzielnie, tj. bez udziału podwykonawców.</w:t>
      </w:r>
    </w:p>
    <w:p w14:paraId="5D73208E" w14:textId="77777777" w:rsidR="00345E62" w:rsidRPr="001216B5" w:rsidRDefault="00345E62" w:rsidP="00345E62">
      <w:pPr>
        <w:tabs>
          <w:tab w:val="center" w:pos="453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24B4E1DF" w14:textId="77777777" w:rsidR="00345E62" w:rsidRDefault="00345E62" w:rsidP="00345E62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0E5A33">
        <w:rPr>
          <w:b/>
          <w:bCs/>
          <w:sz w:val="22"/>
          <w:szCs w:val="22"/>
        </w:rPr>
        <w:t>.</w:t>
      </w:r>
      <w:r w:rsidR="00695917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Usługa ochrony zostanie wykonana przez kwalifikowanych, umundurowanych pracowników ochrony odpowiednio wyposażonych, w szczególności w sprzęt przymusu bezpośredniego, identyfikatory i środki łączności bezprzewodowej pozwalające na nawiązanie natychmiastowego połączenia z Centrum Operacyjnym W</w:t>
      </w:r>
      <w:r w:rsidRPr="00C60D28">
        <w:rPr>
          <w:bCs/>
          <w:sz w:val="22"/>
          <w:szCs w:val="22"/>
        </w:rPr>
        <w:t>ykonawcy</w:t>
      </w:r>
      <w:r>
        <w:rPr>
          <w:bCs/>
          <w:sz w:val="22"/>
          <w:szCs w:val="22"/>
        </w:rPr>
        <w:t>, organami porządkowymi, organami ścigania, służbami ratowniczymi etc. Ochrona mienia i osób będzie realizowana przy użyciu metod oraz środków, które Wykonawca uzna za właściwe lub konieczne aby zapewnić należyte bezpieczeństwo.</w:t>
      </w:r>
    </w:p>
    <w:p w14:paraId="5A731F2A" w14:textId="44587E1C" w:rsidR="00226615" w:rsidRDefault="006549CD" w:rsidP="002266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26615" w:rsidRPr="00B60C8A">
        <w:rPr>
          <w:b/>
          <w:sz w:val="22"/>
          <w:szCs w:val="22"/>
        </w:rPr>
        <w:t>.</w:t>
      </w:r>
      <w:r w:rsidR="00226615">
        <w:rPr>
          <w:sz w:val="22"/>
          <w:szCs w:val="22"/>
        </w:rPr>
        <w:t xml:space="preserve"> W ramach realizacji przedmiotu umowy, Wykonawca:</w:t>
      </w:r>
    </w:p>
    <w:p w14:paraId="1D478875" w14:textId="7314B228" w:rsidR="00FF0365" w:rsidRPr="00424F00" w:rsidRDefault="00FF0365" w:rsidP="00FF0365">
      <w:pPr>
        <w:pStyle w:val="Akapitzlist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424F00">
        <w:rPr>
          <w:sz w:val="22"/>
          <w:szCs w:val="22"/>
        </w:rPr>
        <w:t>Zapewni</w:t>
      </w:r>
      <w:r>
        <w:rPr>
          <w:sz w:val="22"/>
          <w:szCs w:val="22"/>
        </w:rPr>
        <w:t xml:space="preserve"> </w:t>
      </w:r>
      <w:r w:rsidRPr="00424F00">
        <w:rPr>
          <w:sz w:val="22"/>
          <w:szCs w:val="22"/>
        </w:rPr>
        <w:t>ochron</w:t>
      </w:r>
      <w:r>
        <w:rPr>
          <w:sz w:val="22"/>
          <w:szCs w:val="22"/>
        </w:rPr>
        <w:t>ę</w:t>
      </w:r>
      <w:r w:rsidRPr="00424F00">
        <w:rPr>
          <w:sz w:val="22"/>
          <w:szCs w:val="22"/>
        </w:rPr>
        <w:t xml:space="preserve"> obejmując</w:t>
      </w:r>
      <w:r>
        <w:rPr>
          <w:sz w:val="22"/>
          <w:szCs w:val="22"/>
        </w:rPr>
        <w:t>ą</w:t>
      </w:r>
      <w:r w:rsidRPr="00424F00">
        <w:rPr>
          <w:sz w:val="22"/>
          <w:szCs w:val="22"/>
        </w:rPr>
        <w:t xml:space="preserve"> służbę informacyjną, służbę porządkową i kierownika ds. bezpieczeństwa zgodnie z </w:t>
      </w:r>
      <w:r>
        <w:rPr>
          <w:sz w:val="22"/>
          <w:szCs w:val="22"/>
        </w:rPr>
        <w:t xml:space="preserve">obowiązującymi </w:t>
      </w:r>
      <w:r w:rsidRPr="00424F00">
        <w:rPr>
          <w:sz w:val="22"/>
          <w:szCs w:val="22"/>
        </w:rPr>
        <w:t>przepisami prawa mającymi zastosowanie w tego rodzaju wydarzeniach.</w:t>
      </w:r>
    </w:p>
    <w:p w14:paraId="5C2FAF7D" w14:textId="12E859F5" w:rsidR="008B574C" w:rsidRPr="008B574C" w:rsidRDefault="008B574C" w:rsidP="008B574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B574C">
        <w:rPr>
          <w:sz w:val="22"/>
          <w:szCs w:val="22"/>
        </w:rPr>
        <w:t>Przygotuje plan zabezpieczenia imprezy</w:t>
      </w:r>
      <w:r>
        <w:rPr>
          <w:sz w:val="22"/>
          <w:szCs w:val="22"/>
        </w:rPr>
        <w:t xml:space="preserve"> i złoży go Zamawiającemu </w:t>
      </w:r>
      <w:r w:rsidR="00424F00">
        <w:rPr>
          <w:sz w:val="22"/>
          <w:szCs w:val="22"/>
        </w:rPr>
        <w:t xml:space="preserve">w 6 egzemplarzach </w:t>
      </w:r>
      <w:r>
        <w:rPr>
          <w:sz w:val="22"/>
          <w:szCs w:val="22"/>
        </w:rPr>
        <w:t xml:space="preserve">w terminie </w:t>
      </w:r>
      <w:r w:rsidR="00424F00">
        <w:rPr>
          <w:sz w:val="22"/>
          <w:szCs w:val="22"/>
        </w:rPr>
        <w:br/>
        <w:t>5</w:t>
      </w:r>
      <w:r>
        <w:rPr>
          <w:sz w:val="22"/>
          <w:szCs w:val="22"/>
        </w:rPr>
        <w:t xml:space="preserve"> dni, licząc od dnia zawarcia niniejszej umowy.</w:t>
      </w:r>
    </w:p>
    <w:p w14:paraId="5E95B6E4" w14:textId="318A1BC6" w:rsidR="00424F00" w:rsidRPr="00424F00" w:rsidRDefault="00424F00" w:rsidP="00424F00">
      <w:pPr>
        <w:pStyle w:val="Akapitzlist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424F00">
        <w:rPr>
          <w:sz w:val="22"/>
          <w:szCs w:val="22"/>
        </w:rPr>
        <w:t>Sporządz</w:t>
      </w:r>
      <w:r w:rsidR="00FF0365">
        <w:rPr>
          <w:sz w:val="22"/>
          <w:szCs w:val="22"/>
        </w:rPr>
        <w:t>i</w:t>
      </w:r>
      <w:r w:rsidRPr="00424F00">
        <w:rPr>
          <w:sz w:val="22"/>
          <w:szCs w:val="22"/>
        </w:rPr>
        <w:t xml:space="preserve"> instrukcj</w:t>
      </w:r>
      <w:r w:rsidR="00FF0365">
        <w:rPr>
          <w:sz w:val="22"/>
          <w:szCs w:val="22"/>
        </w:rPr>
        <w:t xml:space="preserve">ę </w:t>
      </w:r>
      <w:r w:rsidRPr="00424F00">
        <w:rPr>
          <w:sz w:val="22"/>
          <w:szCs w:val="22"/>
        </w:rPr>
        <w:t>post</w:t>
      </w:r>
      <w:r w:rsidR="00FF0365">
        <w:rPr>
          <w:sz w:val="22"/>
          <w:szCs w:val="22"/>
        </w:rPr>
        <w:t>ę</w:t>
      </w:r>
      <w:r w:rsidRPr="00424F00">
        <w:rPr>
          <w:sz w:val="22"/>
          <w:szCs w:val="22"/>
        </w:rPr>
        <w:t xml:space="preserve">powania w przypadku powstania pożaru lub innego miejscowego zagrożenia w miejscu i czasie trwania imprezy </w:t>
      </w:r>
      <w:r w:rsidR="00FF0365">
        <w:rPr>
          <w:sz w:val="22"/>
          <w:szCs w:val="22"/>
        </w:rPr>
        <w:t xml:space="preserve">i złoży ją Zamawiającemu w 6 egzemplarzach </w:t>
      </w:r>
      <w:r w:rsidR="00FF0365">
        <w:rPr>
          <w:sz w:val="22"/>
          <w:szCs w:val="22"/>
        </w:rPr>
        <w:br/>
      </w:r>
      <w:r w:rsidRPr="00424F00">
        <w:rPr>
          <w:sz w:val="22"/>
          <w:szCs w:val="22"/>
        </w:rPr>
        <w:t>w terminie 5 dni od d</w:t>
      </w:r>
      <w:r w:rsidR="00FF0365">
        <w:rPr>
          <w:sz w:val="22"/>
          <w:szCs w:val="22"/>
        </w:rPr>
        <w:t>nia zawarcia niniejszej umowy.</w:t>
      </w:r>
    </w:p>
    <w:p w14:paraId="3096430A" w14:textId="41044D2E" w:rsidR="00424F00" w:rsidRPr="00424F00" w:rsidRDefault="00424F00" w:rsidP="00424F00">
      <w:pPr>
        <w:pStyle w:val="Akapitzlist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424F00">
        <w:rPr>
          <w:sz w:val="22"/>
          <w:szCs w:val="22"/>
        </w:rPr>
        <w:t>Zapewni ogrodze</w:t>
      </w:r>
      <w:r w:rsidR="00FF0365">
        <w:rPr>
          <w:sz w:val="22"/>
          <w:szCs w:val="22"/>
        </w:rPr>
        <w:t>nie</w:t>
      </w:r>
      <w:r w:rsidRPr="00424F00">
        <w:rPr>
          <w:sz w:val="22"/>
          <w:szCs w:val="22"/>
        </w:rPr>
        <w:t xml:space="preserve"> dla bezpiecznego wejścia oraz wyjścia publiczności, wytycz</w:t>
      </w:r>
      <w:r w:rsidR="00FF0365">
        <w:rPr>
          <w:sz w:val="22"/>
          <w:szCs w:val="22"/>
        </w:rPr>
        <w:t>y</w:t>
      </w:r>
      <w:r w:rsidRPr="00424F00">
        <w:rPr>
          <w:sz w:val="22"/>
          <w:szCs w:val="22"/>
        </w:rPr>
        <w:t xml:space="preserve"> drogi ewakuacyjne</w:t>
      </w:r>
      <w:r w:rsidR="00FF0365">
        <w:rPr>
          <w:sz w:val="22"/>
          <w:szCs w:val="22"/>
        </w:rPr>
        <w:t xml:space="preserve"> oraz </w:t>
      </w:r>
      <w:r w:rsidRPr="00424F00">
        <w:rPr>
          <w:sz w:val="22"/>
          <w:szCs w:val="22"/>
        </w:rPr>
        <w:t>zabezpiecz</w:t>
      </w:r>
      <w:r w:rsidR="00FF0365">
        <w:rPr>
          <w:sz w:val="22"/>
          <w:szCs w:val="22"/>
        </w:rPr>
        <w:t>y</w:t>
      </w:r>
      <w:r w:rsidRPr="00424F00">
        <w:rPr>
          <w:sz w:val="22"/>
          <w:szCs w:val="22"/>
        </w:rPr>
        <w:t xml:space="preserve"> miejsc</w:t>
      </w:r>
      <w:r w:rsidR="00FF0365">
        <w:rPr>
          <w:sz w:val="22"/>
          <w:szCs w:val="22"/>
        </w:rPr>
        <w:t>a</w:t>
      </w:r>
      <w:r w:rsidRPr="00424F00">
        <w:rPr>
          <w:sz w:val="22"/>
          <w:szCs w:val="22"/>
        </w:rPr>
        <w:t xml:space="preserve"> nieprzeznaczon</w:t>
      </w:r>
      <w:r w:rsidR="00FF0365">
        <w:rPr>
          <w:sz w:val="22"/>
          <w:szCs w:val="22"/>
        </w:rPr>
        <w:t>e</w:t>
      </w:r>
      <w:r w:rsidRPr="00424F00">
        <w:rPr>
          <w:sz w:val="22"/>
          <w:szCs w:val="22"/>
        </w:rPr>
        <w:t xml:space="preserve"> dla publiczności, </w:t>
      </w:r>
      <w:r w:rsidR="00FF0365">
        <w:rPr>
          <w:sz w:val="22"/>
          <w:szCs w:val="22"/>
        </w:rPr>
        <w:t>tj. poprzez dostarczenie na miejsce imprezy i montaż:</w:t>
      </w:r>
    </w:p>
    <w:p w14:paraId="0F9693ED" w14:textId="1327FE12" w:rsidR="00424F00" w:rsidRPr="00424F00" w:rsidRDefault="00FF0365" w:rsidP="00FF036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24F00" w:rsidRPr="00424F00">
        <w:rPr>
          <w:sz w:val="22"/>
          <w:szCs w:val="22"/>
        </w:rPr>
        <w:t>łotk</w:t>
      </w:r>
      <w:r>
        <w:rPr>
          <w:sz w:val="22"/>
          <w:szCs w:val="22"/>
        </w:rPr>
        <w:t>ów</w:t>
      </w:r>
      <w:r w:rsidR="00424F00" w:rsidRPr="00424F00">
        <w:rPr>
          <w:sz w:val="22"/>
          <w:szCs w:val="22"/>
        </w:rPr>
        <w:t xml:space="preserve"> lekki</w:t>
      </w:r>
      <w:r>
        <w:rPr>
          <w:sz w:val="22"/>
          <w:szCs w:val="22"/>
        </w:rPr>
        <w:t>ch</w:t>
      </w:r>
      <w:r w:rsidR="00424F00" w:rsidRPr="00424F00">
        <w:rPr>
          <w:sz w:val="22"/>
          <w:szCs w:val="22"/>
        </w:rPr>
        <w:t xml:space="preserve"> o wymiarach od 200 do 250 cm długości oraz 120 cm i powyżej wysokości –  220 m</w:t>
      </w:r>
      <w:r>
        <w:rPr>
          <w:sz w:val="22"/>
          <w:szCs w:val="22"/>
        </w:rPr>
        <w:t>etrów.</w:t>
      </w:r>
    </w:p>
    <w:p w14:paraId="1EB5B4E8" w14:textId="6FF9A754" w:rsidR="00424F00" w:rsidRPr="00424F00" w:rsidRDefault="00FF0365" w:rsidP="00FF036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24F00" w:rsidRPr="00424F00">
        <w:rPr>
          <w:sz w:val="22"/>
          <w:szCs w:val="22"/>
        </w:rPr>
        <w:t>unel</w:t>
      </w:r>
      <w:r>
        <w:rPr>
          <w:sz w:val="22"/>
          <w:szCs w:val="22"/>
        </w:rPr>
        <w:t>i</w:t>
      </w:r>
      <w:r w:rsidR="00424F00" w:rsidRPr="00424F00">
        <w:rPr>
          <w:sz w:val="22"/>
          <w:szCs w:val="22"/>
        </w:rPr>
        <w:t xml:space="preserve"> do formowania kolejki przed wejściem –</w:t>
      </w:r>
      <w:r w:rsidR="00424F00" w:rsidRPr="00424F00">
        <w:rPr>
          <w:color w:val="FF0000"/>
          <w:sz w:val="22"/>
          <w:szCs w:val="22"/>
        </w:rPr>
        <w:t xml:space="preserve"> </w:t>
      </w:r>
      <w:r w:rsidR="00424F00" w:rsidRPr="00424F00">
        <w:rPr>
          <w:sz w:val="22"/>
          <w:szCs w:val="22"/>
        </w:rPr>
        <w:t>4  sztuk</w:t>
      </w:r>
      <w:r>
        <w:rPr>
          <w:sz w:val="22"/>
          <w:szCs w:val="22"/>
        </w:rPr>
        <w:t>i.</w:t>
      </w:r>
    </w:p>
    <w:p w14:paraId="3BE9D889" w14:textId="7EDFF2C6" w:rsidR="00424F00" w:rsidRPr="00424F00" w:rsidRDefault="00FF0365" w:rsidP="00FF036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24F00" w:rsidRPr="00424F00">
        <w:rPr>
          <w:sz w:val="22"/>
          <w:szCs w:val="22"/>
        </w:rPr>
        <w:t>grodzeni</w:t>
      </w:r>
      <w:r>
        <w:rPr>
          <w:sz w:val="22"/>
          <w:szCs w:val="22"/>
        </w:rPr>
        <w:t>a</w:t>
      </w:r>
      <w:r w:rsidR="00424F00" w:rsidRPr="00424F00">
        <w:rPr>
          <w:sz w:val="22"/>
          <w:szCs w:val="22"/>
        </w:rPr>
        <w:t xml:space="preserve"> ażurowe</w:t>
      </w:r>
      <w:r>
        <w:rPr>
          <w:sz w:val="22"/>
          <w:szCs w:val="22"/>
        </w:rPr>
        <w:t>go</w:t>
      </w:r>
      <w:r w:rsidR="00424F00" w:rsidRPr="00424F00">
        <w:rPr>
          <w:sz w:val="22"/>
          <w:szCs w:val="22"/>
        </w:rPr>
        <w:t xml:space="preserve"> o wymiarach od 250 - 350 cm długości i  200 cm wysokości i powyżej  – 175 m</w:t>
      </w:r>
      <w:r>
        <w:rPr>
          <w:sz w:val="22"/>
          <w:szCs w:val="22"/>
        </w:rPr>
        <w:t>etrów.</w:t>
      </w:r>
    </w:p>
    <w:p w14:paraId="1524D8B6" w14:textId="45FBEAFA" w:rsidR="00424F00" w:rsidRPr="00424F00" w:rsidRDefault="00FF0365" w:rsidP="00FF036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24F00" w:rsidRPr="00424F00">
        <w:rPr>
          <w:sz w:val="22"/>
          <w:szCs w:val="22"/>
        </w:rPr>
        <w:t>łotk</w:t>
      </w:r>
      <w:r>
        <w:rPr>
          <w:sz w:val="22"/>
          <w:szCs w:val="22"/>
        </w:rPr>
        <w:t>ów</w:t>
      </w:r>
      <w:r w:rsidR="00424F00" w:rsidRPr="00424F00">
        <w:rPr>
          <w:sz w:val="22"/>
          <w:szCs w:val="22"/>
        </w:rPr>
        <w:t xml:space="preserve"> ciężki</w:t>
      </w:r>
      <w:r>
        <w:rPr>
          <w:sz w:val="22"/>
          <w:szCs w:val="22"/>
        </w:rPr>
        <w:t>ch</w:t>
      </w:r>
      <w:r w:rsidR="00424F00" w:rsidRPr="00424F00">
        <w:rPr>
          <w:sz w:val="22"/>
          <w:szCs w:val="22"/>
        </w:rPr>
        <w:t xml:space="preserve"> tzw. policyjn</w:t>
      </w:r>
      <w:r>
        <w:rPr>
          <w:sz w:val="22"/>
          <w:szCs w:val="22"/>
        </w:rPr>
        <w:t>ych</w:t>
      </w:r>
      <w:r w:rsidR="00424F00" w:rsidRPr="00424F00">
        <w:rPr>
          <w:sz w:val="22"/>
          <w:szCs w:val="22"/>
        </w:rPr>
        <w:t xml:space="preserve"> – 170 metrów</w:t>
      </w:r>
      <w:r>
        <w:rPr>
          <w:sz w:val="22"/>
          <w:szCs w:val="22"/>
        </w:rPr>
        <w:t>.</w:t>
      </w:r>
    </w:p>
    <w:p w14:paraId="60829DAB" w14:textId="549F65CE" w:rsidR="00424F00" w:rsidRPr="00424F00" w:rsidRDefault="00424F00" w:rsidP="00424F00">
      <w:pPr>
        <w:pStyle w:val="Akapitzlist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424F00">
        <w:rPr>
          <w:sz w:val="22"/>
          <w:szCs w:val="22"/>
        </w:rPr>
        <w:lastRenderedPageBreak/>
        <w:t>Zapewnieni transport, dostarczenie, rozłożenie</w:t>
      </w:r>
      <w:r w:rsidR="00FF0365">
        <w:rPr>
          <w:sz w:val="22"/>
          <w:szCs w:val="22"/>
        </w:rPr>
        <w:t xml:space="preserve"> na miejscu imprezy: </w:t>
      </w:r>
      <w:r w:rsidRPr="00424F00">
        <w:rPr>
          <w:sz w:val="22"/>
          <w:szCs w:val="22"/>
        </w:rPr>
        <w:t>1000 sztuk krzesełek na koncert w dniu 18</w:t>
      </w:r>
      <w:r w:rsidR="00FF0365">
        <w:rPr>
          <w:sz w:val="22"/>
          <w:szCs w:val="22"/>
        </w:rPr>
        <w:t xml:space="preserve"> września </w:t>
      </w:r>
      <w:r w:rsidRPr="00424F00">
        <w:rPr>
          <w:sz w:val="22"/>
          <w:szCs w:val="22"/>
        </w:rPr>
        <w:t>2022 r.</w:t>
      </w:r>
      <w:r w:rsidR="00FF6A3C">
        <w:rPr>
          <w:sz w:val="22"/>
          <w:szCs w:val="22"/>
        </w:rPr>
        <w:t xml:space="preserve"> Zamawiający wymaga aby krzesełka zostały rozłożone do godzony 12.00 w dniu 18 września 2022r.</w:t>
      </w:r>
    </w:p>
    <w:p w14:paraId="0DE79938" w14:textId="5D897918" w:rsidR="00424F00" w:rsidRPr="00424F00" w:rsidRDefault="00FF0365" w:rsidP="00424F00">
      <w:pPr>
        <w:pStyle w:val="Akapitzlist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Zagwar</w:t>
      </w:r>
      <w:r w:rsidR="00FF6A3C">
        <w:rPr>
          <w:sz w:val="22"/>
          <w:szCs w:val="22"/>
        </w:rPr>
        <w:t>antuje m</w:t>
      </w:r>
      <w:r w:rsidR="00424F00" w:rsidRPr="00424F00">
        <w:rPr>
          <w:sz w:val="22"/>
          <w:szCs w:val="22"/>
        </w:rPr>
        <w:t>onitoring</w:t>
      </w:r>
      <w:r w:rsidR="00FF6A3C">
        <w:rPr>
          <w:sz w:val="22"/>
          <w:szCs w:val="22"/>
        </w:rPr>
        <w:t xml:space="preserve"> imprezy przy wykorzystaniu co najmniej </w:t>
      </w:r>
      <w:r w:rsidR="00424F00" w:rsidRPr="00424F00">
        <w:rPr>
          <w:sz w:val="22"/>
          <w:szCs w:val="22"/>
        </w:rPr>
        <w:t>3 kamer w tym jedn</w:t>
      </w:r>
      <w:r w:rsidR="00FF6A3C">
        <w:rPr>
          <w:sz w:val="22"/>
          <w:szCs w:val="22"/>
        </w:rPr>
        <w:t>ej</w:t>
      </w:r>
      <w:r w:rsidR="00424F00" w:rsidRPr="00424F00">
        <w:rPr>
          <w:sz w:val="22"/>
          <w:szCs w:val="22"/>
        </w:rPr>
        <w:t xml:space="preserve"> szybkoobrotow</w:t>
      </w:r>
      <w:r w:rsidR="00FF6A3C">
        <w:rPr>
          <w:sz w:val="22"/>
          <w:szCs w:val="22"/>
        </w:rPr>
        <w:t>ej.</w:t>
      </w:r>
    </w:p>
    <w:p w14:paraId="08EDA2A2" w14:textId="01C23188" w:rsidR="00424F00" w:rsidRPr="00424F00" w:rsidRDefault="00424F00" w:rsidP="00424F00">
      <w:pPr>
        <w:pStyle w:val="Akapitzlist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424F00">
        <w:rPr>
          <w:sz w:val="22"/>
          <w:szCs w:val="22"/>
        </w:rPr>
        <w:t>Sporządz</w:t>
      </w:r>
      <w:r w:rsidR="00FF6A3C">
        <w:rPr>
          <w:sz w:val="22"/>
          <w:szCs w:val="22"/>
        </w:rPr>
        <w:t>i</w:t>
      </w:r>
      <w:r w:rsidRPr="00424F00">
        <w:rPr>
          <w:sz w:val="22"/>
          <w:szCs w:val="22"/>
        </w:rPr>
        <w:t xml:space="preserve"> dokumentacj</w:t>
      </w:r>
      <w:r w:rsidR="00FF6A3C">
        <w:rPr>
          <w:sz w:val="22"/>
          <w:szCs w:val="22"/>
        </w:rPr>
        <w:t>ę</w:t>
      </w:r>
      <w:r w:rsidRPr="00424F00">
        <w:rPr>
          <w:sz w:val="22"/>
          <w:szCs w:val="22"/>
        </w:rPr>
        <w:t xml:space="preserve"> niezbędnej do uzyskania pozwoleń na organizację imprezy masowej.</w:t>
      </w:r>
    </w:p>
    <w:p w14:paraId="7112DE11" w14:textId="77777777" w:rsidR="00226615" w:rsidRPr="00B60C8A" w:rsidRDefault="00226615" w:rsidP="0022661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 bezpośrednią ochronę fizyczną imprezy odpowiednio przez:</w:t>
      </w:r>
    </w:p>
    <w:p w14:paraId="570FCE26" w14:textId="0A3C6021" w:rsidR="006549CD" w:rsidRPr="00FF6A3C" w:rsidRDefault="006D20B4" w:rsidP="008B574C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8B574C">
        <w:rPr>
          <w:b/>
          <w:sz w:val="22"/>
          <w:szCs w:val="22"/>
        </w:rPr>
        <w:t>4</w:t>
      </w:r>
      <w:r w:rsidR="00226615" w:rsidRPr="008B574C">
        <w:rPr>
          <w:b/>
          <w:sz w:val="22"/>
          <w:szCs w:val="22"/>
        </w:rPr>
        <w:t xml:space="preserve"> o</w:t>
      </w:r>
      <w:r w:rsidR="00FF6A3C">
        <w:rPr>
          <w:b/>
          <w:sz w:val="22"/>
          <w:szCs w:val="22"/>
        </w:rPr>
        <w:t>chroniarzy</w:t>
      </w:r>
      <w:r w:rsidR="00226615" w:rsidRPr="008B574C">
        <w:rPr>
          <w:b/>
          <w:sz w:val="22"/>
          <w:szCs w:val="22"/>
        </w:rPr>
        <w:t xml:space="preserve"> – </w:t>
      </w:r>
      <w:r w:rsidR="00226615" w:rsidRPr="008B574C">
        <w:rPr>
          <w:bCs/>
          <w:sz w:val="22"/>
          <w:szCs w:val="22"/>
        </w:rPr>
        <w:t xml:space="preserve">w godzinach od </w:t>
      </w:r>
      <w:r w:rsidR="00CE3F60" w:rsidRPr="008B574C">
        <w:rPr>
          <w:bCs/>
          <w:sz w:val="22"/>
          <w:szCs w:val="22"/>
        </w:rPr>
        <w:t>22.00</w:t>
      </w:r>
      <w:r w:rsidR="00226615" w:rsidRPr="008B574C">
        <w:rPr>
          <w:bCs/>
          <w:sz w:val="22"/>
          <w:szCs w:val="22"/>
        </w:rPr>
        <w:t xml:space="preserve"> </w:t>
      </w:r>
      <w:r w:rsidR="008B574C" w:rsidRPr="008B574C">
        <w:rPr>
          <w:bCs/>
          <w:sz w:val="22"/>
          <w:szCs w:val="22"/>
        </w:rPr>
        <w:t xml:space="preserve">w dniu </w:t>
      </w:r>
      <w:r w:rsidR="00FF6A3C">
        <w:rPr>
          <w:bCs/>
          <w:sz w:val="22"/>
          <w:szCs w:val="22"/>
        </w:rPr>
        <w:t>15 września</w:t>
      </w:r>
      <w:r w:rsidR="008B574C" w:rsidRPr="008B574C">
        <w:rPr>
          <w:bCs/>
          <w:sz w:val="22"/>
          <w:szCs w:val="22"/>
        </w:rPr>
        <w:t xml:space="preserve"> </w:t>
      </w:r>
      <w:r w:rsidR="00226615" w:rsidRPr="008B574C">
        <w:rPr>
          <w:bCs/>
          <w:sz w:val="22"/>
          <w:szCs w:val="22"/>
        </w:rPr>
        <w:t xml:space="preserve">2022r. do </w:t>
      </w:r>
      <w:r w:rsidR="008B574C" w:rsidRPr="008B574C">
        <w:rPr>
          <w:bCs/>
          <w:sz w:val="22"/>
          <w:szCs w:val="22"/>
        </w:rPr>
        <w:t xml:space="preserve">godz. </w:t>
      </w:r>
      <w:r w:rsidR="00CE3F60" w:rsidRPr="008B574C">
        <w:rPr>
          <w:bCs/>
          <w:sz w:val="22"/>
          <w:szCs w:val="22"/>
        </w:rPr>
        <w:t>10</w:t>
      </w:r>
      <w:r w:rsidR="00226615" w:rsidRPr="008B574C">
        <w:rPr>
          <w:bCs/>
          <w:sz w:val="22"/>
          <w:szCs w:val="22"/>
        </w:rPr>
        <w:t xml:space="preserve">:00 </w:t>
      </w:r>
      <w:r w:rsidR="008B574C" w:rsidRPr="008B574C">
        <w:rPr>
          <w:bCs/>
          <w:sz w:val="22"/>
          <w:szCs w:val="22"/>
        </w:rPr>
        <w:t xml:space="preserve">w dniu </w:t>
      </w:r>
      <w:r w:rsidR="00FF6A3C">
        <w:rPr>
          <w:bCs/>
          <w:sz w:val="22"/>
          <w:szCs w:val="22"/>
        </w:rPr>
        <w:t>19</w:t>
      </w:r>
      <w:r w:rsidR="008B574C" w:rsidRPr="008B574C">
        <w:rPr>
          <w:bCs/>
          <w:sz w:val="22"/>
          <w:szCs w:val="22"/>
        </w:rPr>
        <w:t xml:space="preserve"> </w:t>
      </w:r>
      <w:r w:rsidR="00FF6A3C">
        <w:rPr>
          <w:bCs/>
          <w:sz w:val="22"/>
          <w:szCs w:val="22"/>
        </w:rPr>
        <w:t>września</w:t>
      </w:r>
      <w:r w:rsidR="008B574C" w:rsidRPr="008B574C">
        <w:rPr>
          <w:bCs/>
          <w:sz w:val="22"/>
          <w:szCs w:val="22"/>
        </w:rPr>
        <w:t xml:space="preserve"> </w:t>
      </w:r>
      <w:r w:rsidR="00226615" w:rsidRPr="008B574C">
        <w:rPr>
          <w:bCs/>
          <w:sz w:val="22"/>
          <w:szCs w:val="22"/>
        </w:rPr>
        <w:t>2022r.</w:t>
      </w:r>
      <w:r w:rsidR="00E0370B" w:rsidRPr="008B574C">
        <w:rPr>
          <w:bCs/>
          <w:sz w:val="22"/>
          <w:szCs w:val="22"/>
        </w:rPr>
        <w:t xml:space="preserve"> (ochrona </w:t>
      </w:r>
      <w:r w:rsidR="00FF6A3C">
        <w:rPr>
          <w:bCs/>
          <w:sz w:val="22"/>
          <w:szCs w:val="22"/>
        </w:rPr>
        <w:t>infrastruktury technicznej imprezy</w:t>
      </w:r>
      <w:r w:rsidR="00E0370B" w:rsidRPr="008B574C">
        <w:rPr>
          <w:bCs/>
          <w:sz w:val="22"/>
          <w:szCs w:val="22"/>
        </w:rPr>
        <w:t>)</w:t>
      </w:r>
      <w:r w:rsidR="008B574C">
        <w:rPr>
          <w:bCs/>
          <w:sz w:val="22"/>
          <w:szCs w:val="22"/>
        </w:rPr>
        <w:t>.</w:t>
      </w:r>
    </w:p>
    <w:p w14:paraId="1EBFC906" w14:textId="151EFC41" w:rsidR="00FF6A3C" w:rsidRPr="008B574C" w:rsidRDefault="00FF6A3C" w:rsidP="008B574C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 ochroniarzy </w:t>
      </w:r>
      <w:r w:rsidRPr="008B574C">
        <w:rPr>
          <w:bCs/>
          <w:sz w:val="22"/>
          <w:szCs w:val="22"/>
        </w:rPr>
        <w:t xml:space="preserve">w godzinach od </w:t>
      </w:r>
      <w:r>
        <w:rPr>
          <w:bCs/>
          <w:sz w:val="22"/>
          <w:szCs w:val="22"/>
        </w:rPr>
        <w:t>11</w:t>
      </w:r>
      <w:r w:rsidRPr="008B574C">
        <w:rPr>
          <w:bCs/>
          <w:sz w:val="22"/>
          <w:szCs w:val="22"/>
        </w:rPr>
        <w:t xml:space="preserve">.00 </w:t>
      </w:r>
      <w:r>
        <w:rPr>
          <w:bCs/>
          <w:sz w:val="22"/>
          <w:szCs w:val="22"/>
        </w:rPr>
        <w:t xml:space="preserve">do 17.00 </w:t>
      </w:r>
      <w:r w:rsidRPr="008B574C">
        <w:rPr>
          <w:bCs/>
          <w:sz w:val="22"/>
          <w:szCs w:val="22"/>
        </w:rPr>
        <w:t>w dni</w:t>
      </w:r>
      <w:r>
        <w:rPr>
          <w:bCs/>
          <w:sz w:val="22"/>
          <w:szCs w:val="22"/>
        </w:rPr>
        <w:t>ach</w:t>
      </w:r>
      <w:r w:rsidRPr="008B57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września</w:t>
      </w:r>
      <w:r w:rsidRPr="008B574C">
        <w:rPr>
          <w:bCs/>
          <w:sz w:val="22"/>
          <w:szCs w:val="22"/>
        </w:rPr>
        <w:t xml:space="preserve"> 2022r. </w:t>
      </w:r>
      <w:r>
        <w:rPr>
          <w:bCs/>
          <w:sz w:val="22"/>
          <w:szCs w:val="22"/>
        </w:rPr>
        <w:t xml:space="preserve">i 17 września 2022r. oraz w godzinach od 11.00 do 16.00 w dniu 18 września 2022r. </w:t>
      </w:r>
      <w:r w:rsidRPr="008B574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ochrona i obsługa bramek</w:t>
      </w:r>
      <w:r w:rsidRPr="008B574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12966F26" w14:textId="714171FE" w:rsidR="00226615" w:rsidRPr="008B574C" w:rsidRDefault="00FF6A3C" w:rsidP="008B574C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47</w:t>
      </w:r>
      <w:r w:rsidR="00226615" w:rsidRPr="008B574C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>chroniarzy</w:t>
      </w:r>
      <w:r>
        <w:rPr>
          <w:sz w:val="22"/>
          <w:szCs w:val="22"/>
        </w:rPr>
        <w:t xml:space="preserve"> (10 osób służb porządkowych i 37 osób służb informacyjnych) odpowiednio: </w:t>
      </w:r>
      <w:r>
        <w:rPr>
          <w:sz w:val="22"/>
          <w:szCs w:val="22"/>
        </w:rPr>
        <w:br/>
      </w:r>
      <w:r w:rsidRPr="008B574C">
        <w:rPr>
          <w:bCs/>
          <w:sz w:val="22"/>
          <w:szCs w:val="22"/>
        </w:rPr>
        <w:t xml:space="preserve">w godzinach od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7</w:t>
      </w:r>
      <w:r w:rsidRPr="008B574C">
        <w:rPr>
          <w:bCs/>
          <w:sz w:val="22"/>
          <w:szCs w:val="22"/>
        </w:rPr>
        <w:t xml:space="preserve">.00 </w:t>
      </w:r>
      <w:r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 xml:space="preserve">.00 </w:t>
      </w:r>
      <w:r w:rsidRPr="008B574C">
        <w:rPr>
          <w:bCs/>
          <w:sz w:val="22"/>
          <w:szCs w:val="22"/>
        </w:rPr>
        <w:t>w dni</w:t>
      </w:r>
      <w:r>
        <w:rPr>
          <w:bCs/>
          <w:sz w:val="22"/>
          <w:szCs w:val="22"/>
        </w:rPr>
        <w:t>u</w:t>
      </w:r>
      <w:r w:rsidRPr="008B57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16 września</w:t>
      </w:r>
      <w:r w:rsidRPr="008B574C">
        <w:rPr>
          <w:bCs/>
          <w:sz w:val="22"/>
          <w:szCs w:val="22"/>
        </w:rPr>
        <w:t xml:space="preserve"> 2022r.</w:t>
      </w:r>
      <w:r>
        <w:rPr>
          <w:bCs/>
          <w:sz w:val="22"/>
          <w:szCs w:val="22"/>
        </w:rPr>
        <w:t xml:space="preserve">, </w:t>
      </w:r>
      <w:r w:rsidRPr="008B574C">
        <w:rPr>
          <w:bCs/>
          <w:sz w:val="22"/>
          <w:szCs w:val="22"/>
        </w:rPr>
        <w:t xml:space="preserve">w godzinach od </w:t>
      </w:r>
      <w:r>
        <w:rPr>
          <w:bCs/>
          <w:sz w:val="22"/>
          <w:szCs w:val="22"/>
        </w:rPr>
        <w:t>17</w:t>
      </w:r>
      <w:r w:rsidRPr="008B574C">
        <w:rPr>
          <w:bCs/>
          <w:sz w:val="22"/>
          <w:szCs w:val="22"/>
        </w:rPr>
        <w:t xml:space="preserve">.00 </w:t>
      </w:r>
      <w:r>
        <w:rPr>
          <w:bCs/>
          <w:sz w:val="22"/>
          <w:szCs w:val="22"/>
        </w:rPr>
        <w:t xml:space="preserve">w dniu </w:t>
      </w:r>
      <w:r>
        <w:rPr>
          <w:bCs/>
          <w:sz w:val="22"/>
          <w:szCs w:val="22"/>
        </w:rPr>
        <w:br/>
        <w:t xml:space="preserve">17 września 2022r. </w:t>
      </w:r>
      <w:r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 xml:space="preserve">.00 </w:t>
      </w:r>
      <w:r w:rsidRPr="008B574C">
        <w:rPr>
          <w:bCs/>
          <w:sz w:val="22"/>
          <w:szCs w:val="22"/>
        </w:rPr>
        <w:t>w dni</w:t>
      </w:r>
      <w:r>
        <w:rPr>
          <w:bCs/>
          <w:sz w:val="22"/>
          <w:szCs w:val="22"/>
        </w:rPr>
        <w:t>u</w:t>
      </w:r>
      <w:r w:rsidRPr="008B57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września</w:t>
      </w:r>
      <w:r w:rsidRPr="008B574C">
        <w:rPr>
          <w:bCs/>
          <w:sz w:val="22"/>
          <w:szCs w:val="22"/>
        </w:rPr>
        <w:t xml:space="preserve"> 2022r. </w:t>
      </w:r>
      <w:r>
        <w:rPr>
          <w:bCs/>
          <w:sz w:val="22"/>
          <w:szCs w:val="22"/>
        </w:rPr>
        <w:t xml:space="preserve">i </w:t>
      </w:r>
      <w:r>
        <w:rPr>
          <w:bCs/>
          <w:sz w:val="22"/>
          <w:szCs w:val="22"/>
        </w:rPr>
        <w:t xml:space="preserve">w godzinach od 16.00 do 21.00 w dniu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września 2022r. oraz w godzinach od 11.00 do 16.00 w dniu 18 września 2022r.</w:t>
      </w:r>
    </w:p>
    <w:p w14:paraId="5F352C14" w14:textId="5D91DF79" w:rsidR="008B574C" w:rsidRPr="008B574C" w:rsidRDefault="008B574C" w:rsidP="008B574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B574C">
        <w:rPr>
          <w:sz w:val="22"/>
          <w:szCs w:val="22"/>
        </w:rPr>
        <w:t>Złoży i wywiezie po zakończeniu koncertu barierki</w:t>
      </w:r>
      <w:r w:rsidR="008A6D87">
        <w:rPr>
          <w:sz w:val="22"/>
          <w:szCs w:val="22"/>
        </w:rPr>
        <w:t>,</w:t>
      </w:r>
      <w:r w:rsidRPr="008B574C">
        <w:rPr>
          <w:sz w:val="22"/>
          <w:szCs w:val="22"/>
        </w:rPr>
        <w:t xml:space="preserve"> krzesła, </w:t>
      </w:r>
      <w:r w:rsidR="008A6D87">
        <w:rPr>
          <w:sz w:val="22"/>
          <w:szCs w:val="22"/>
        </w:rPr>
        <w:t xml:space="preserve">kamery </w:t>
      </w:r>
      <w:r w:rsidRPr="008B574C">
        <w:rPr>
          <w:sz w:val="22"/>
          <w:szCs w:val="22"/>
        </w:rPr>
        <w:t xml:space="preserve">o których mowa w pkt. </w:t>
      </w:r>
      <w:r w:rsidR="00FF6A3C">
        <w:rPr>
          <w:sz w:val="22"/>
          <w:szCs w:val="22"/>
        </w:rPr>
        <w:t>d</w:t>
      </w:r>
      <w:r w:rsidRPr="008B574C">
        <w:rPr>
          <w:sz w:val="22"/>
          <w:szCs w:val="22"/>
        </w:rPr>
        <w:t xml:space="preserve"> </w:t>
      </w:r>
      <w:r w:rsidR="008A6D87">
        <w:rPr>
          <w:sz w:val="22"/>
          <w:szCs w:val="22"/>
        </w:rPr>
        <w:t>– f.</w:t>
      </w:r>
    </w:p>
    <w:p w14:paraId="3032BFA0" w14:textId="18C501F2" w:rsidR="00226615" w:rsidRDefault="006549CD" w:rsidP="00226615">
      <w:pPr>
        <w:jc w:val="both"/>
        <w:rPr>
          <w:sz w:val="22"/>
          <w:szCs w:val="22"/>
        </w:rPr>
      </w:pPr>
      <w:r w:rsidRPr="008B574C">
        <w:rPr>
          <w:b/>
          <w:sz w:val="22"/>
          <w:szCs w:val="22"/>
        </w:rPr>
        <w:t>3</w:t>
      </w:r>
      <w:r w:rsidR="00226615" w:rsidRPr="008B574C">
        <w:rPr>
          <w:b/>
          <w:sz w:val="22"/>
          <w:szCs w:val="22"/>
        </w:rPr>
        <w:t>.</w:t>
      </w:r>
      <w:r w:rsidR="00226615" w:rsidRPr="008B574C">
        <w:rPr>
          <w:sz w:val="22"/>
          <w:szCs w:val="22"/>
        </w:rPr>
        <w:t xml:space="preserve"> Strony uzgadniają, iż Wykonawca zobligowany jest kompleksowo przygotować teren imprezy na potrzeby ochrony do godz. 1</w:t>
      </w:r>
      <w:r w:rsidR="008A6D87">
        <w:rPr>
          <w:sz w:val="22"/>
          <w:szCs w:val="22"/>
        </w:rPr>
        <w:t>1</w:t>
      </w:r>
      <w:r w:rsidR="00226615" w:rsidRPr="008B574C">
        <w:rPr>
          <w:sz w:val="22"/>
          <w:szCs w:val="22"/>
        </w:rPr>
        <w:t xml:space="preserve">.00 w dniu </w:t>
      </w:r>
      <w:r w:rsidR="008A6D87">
        <w:rPr>
          <w:sz w:val="22"/>
          <w:szCs w:val="22"/>
        </w:rPr>
        <w:t>16 września</w:t>
      </w:r>
      <w:r w:rsidR="006D20B4" w:rsidRPr="008B574C">
        <w:rPr>
          <w:sz w:val="22"/>
          <w:szCs w:val="22"/>
        </w:rPr>
        <w:t xml:space="preserve"> </w:t>
      </w:r>
      <w:r w:rsidR="00226615" w:rsidRPr="008B574C">
        <w:rPr>
          <w:bCs/>
          <w:sz w:val="22"/>
          <w:szCs w:val="22"/>
        </w:rPr>
        <w:t xml:space="preserve">2022 </w:t>
      </w:r>
      <w:r w:rsidR="00226615" w:rsidRPr="008B574C">
        <w:rPr>
          <w:sz w:val="22"/>
          <w:szCs w:val="22"/>
        </w:rPr>
        <w:t>r. (tzw. „gotowość do przeprowadzenia imprezy”).</w:t>
      </w:r>
    </w:p>
    <w:p w14:paraId="45782A0D" w14:textId="77777777" w:rsidR="00345E62" w:rsidRPr="001216B5" w:rsidRDefault="00345E62" w:rsidP="00345E62">
      <w:pPr>
        <w:tabs>
          <w:tab w:val="center" w:pos="453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DF21070" w14:textId="77777777" w:rsidR="00345E62" w:rsidRPr="0054569D" w:rsidRDefault="00345E62" w:rsidP="00345E62">
      <w:pPr>
        <w:jc w:val="both"/>
        <w:rPr>
          <w:sz w:val="22"/>
          <w:szCs w:val="22"/>
        </w:rPr>
      </w:pPr>
      <w:r w:rsidRPr="001174C6">
        <w:rPr>
          <w:b/>
          <w:sz w:val="22"/>
          <w:szCs w:val="22"/>
        </w:rPr>
        <w:t>1.</w:t>
      </w:r>
      <w:r w:rsidRPr="0054569D">
        <w:rPr>
          <w:sz w:val="22"/>
          <w:szCs w:val="22"/>
        </w:rPr>
        <w:t xml:space="preserve">Niezależnie od </w:t>
      </w:r>
      <w:r>
        <w:rPr>
          <w:sz w:val="22"/>
          <w:szCs w:val="22"/>
        </w:rPr>
        <w:t>postanowień § 2, w</w:t>
      </w:r>
      <w:r w:rsidRPr="0054569D">
        <w:rPr>
          <w:sz w:val="22"/>
          <w:szCs w:val="22"/>
        </w:rPr>
        <w:t>ykonywanie usługi ochrony polegać będzie w szczególności na:</w:t>
      </w:r>
    </w:p>
    <w:p w14:paraId="3A6D58C0" w14:textId="77777777" w:rsidR="00345E62" w:rsidRPr="00C60D28" w:rsidRDefault="00345E62" w:rsidP="00345E62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</w:t>
      </w:r>
      <w:r w:rsidRPr="00C60D28">
        <w:rPr>
          <w:bCs/>
          <w:sz w:val="22"/>
          <w:szCs w:val="22"/>
        </w:rPr>
        <w:t>bezpieczeniu i ochronie mienia i osób przed wszelkimi czynami zabronionymi lub społecznie szkodliwymi</w:t>
      </w:r>
      <w:r>
        <w:rPr>
          <w:bCs/>
          <w:sz w:val="22"/>
          <w:szCs w:val="22"/>
        </w:rPr>
        <w:t>.</w:t>
      </w:r>
    </w:p>
    <w:p w14:paraId="0FF2A335" w14:textId="77777777" w:rsidR="00345E62" w:rsidRPr="00C60D28" w:rsidRDefault="00345E62" w:rsidP="00345E62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Podejmowaniu</w:t>
      </w:r>
      <w:r w:rsidRPr="00C60D28">
        <w:rPr>
          <w:bCs/>
          <w:sz w:val="22"/>
          <w:szCs w:val="22"/>
        </w:rPr>
        <w:t xml:space="preserve"> działań zapobiegających wyrządzeniu jakiejkolwiek szkody w mieniu, a także działań przeciwdziałających powiększaniu się szkody wynikłej z cz</w:t>
      </w:r>
      <w:r>
        <w:rPr>
          <w:bCs/>
          <w:sz w:val="22"/>
          <w:szCs w:val="22"/>
        </w:rPr>
        <w:t>ynów, o których mowa w pkt. a</w:t>
      </w:r>
      <w:r w:rsidRPr="00C60D28">
        <w:rPr>
          <w:bCs/>
          <w:sz w:val="22"/>
          <w:szCs w:val="22"/>
        </w:rPr>
        <w:t>.</w:t>
      </w:r>
    </w:p>
    <w:p w14:paraId="6A6BD97B" w14:textId="77777777" w:rsidR="00345E62" w:rsidRPr="00C60D28" w:rsidRDefault="00345E62" w:rsidP="00345E62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Zapewnieniu</w:t>
      </w:r>
      <w:r w:rsidRPr="00C60D28">
        <w:rPr>
          <w:bCs/>
          <w:sz w:val="22"/>
          <w:szCs w:val="22"/>
        </w:rPr>
        <w:t xml:space="preserve"> bezpieczeństwa osób p</w:t>
      </w:r>
      <w:r>
        <w:rPr>
          <w:bCs/>
          <w:sz w:val="22"/>
          <w:szCs w:val="22"/>
        </w:rPr>
        <w:t>rzebywających na terenie imprezy.</w:t>
      </w:r>
    </w:p>
    <w:p w14:paraId="46832A7C" w14:textId="77777777" w:rsidR="00345E62" w:rsidRPr="00C60D28" w:rsidRDefault="00345E62" w:rsidP="00345E62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Zatrzymaniu</w:t>
      </w:r>
      <w:r w:rsidRPr="00C60D28">
        <w:rPr>
          <w:bCs/>
          <w:sz w:val="22"/>
          <w:szCs w:val="22"/>
        </w:rPr>
        <w:t xml:space="preserve"> sp</w:t>
      </w:r>
      <w:r>
        <w:rPr>
          <w:bCs/>
          <w:sz w:val="22"/>
          <w:szCs w:val="22"/>
        </w:rPr>
        <w:t>rawców czynów opisanych w pkt. a</w:t>
      </w:r>
      <w:r w:rsidRPr="00C60D28">
        <w:rPr>
          <w:bCs/>
          <w:sz w:val="22"/>
          <w:szCs w:val="22"/>
        </w:rPr>
        <w:t xml:space="preserve"> ora</w:t>
      </w:r>
      <w:r>
        <w:rPr>
          <w:bCs/>
          <w:sz w:val="22"/>
          <w:szCs w:val="22"/>
        </w:rPr>
        <w:t>z w miarę możliwości odpowiednim</w:t>
      </w:r>
      <w:r w:rsidRPr="00C60D28">
        <w:rPr>
          <w:bCs/>
          <w:sz w:val="22"/>
          <w:szCs w:val="22"/>
        </w:rPr>
        <w:t xml:space="preserve"> za</w:t>
      </w:r>
      <w:r>
        <w:rPr>
          <w:bCs/>
          <w:sz w:val="22"/>
          <w:szCs w:val="22"/>
        </w:rPr>
        <w:t>bezpieczeniu</w:t>
      </w:r>
      <w:r w:rsidRPr="00C60D28">
        <w:rPr>
          <w:bCs/>
          <w:sz w:val="22"/>
          <w:szCs w:val="22"/>
        </w:rPr>
        <w:t xml:space="preserve"> śladów i dowodów</w:t>
      </w:r>
      <w:r>
        <w:rPr>
          <w:bCs/>
          <w:sz w:val="22"/>
          <w:szCs w:val="22"/>
        </w:rPr>
        <w:t>.</w:t>
      </w:r>
    </w:p>
    <w:p w14:paraId="3101B8FB" w14:textId="58E86DCB" w:rsidR="00345E62" w:rsidRDefault="00345E62" w:rsidP="00345E62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Niezwłocznym powiadamianiu</w:t>
      </w:r>
      <w:r w:rsidRPr="00C60D28">
        <w:rPr>
          <w:bCs/>
          <w:sz w:val="22"/>
          <w:szCs w:val="22"/>
        </w:rPr>
        <w:t xml:space="preserve"> organów ścigania</w:t>
      </w:r>
      <w:r>
        <w:rPr>
          <w:bCs/>
          <w:sz w:val="22"/>
          <w:szCs w:val="22"/>
        </w:rPr>
        <w:t>, właściwych służb oraz Z</w:t>
      </w:r>
      <w:r w:rsidRPr="00C60D28">
        <w:rPr>
          <w:bCs/>
          <w:sz w:val="22"/>
          <w:szCs w:val="22"/>
        </w:rPr>
        <w:t xml:space="preserve">amawiającego </w:t>
      </w:r>
      <w:r>
        <w:rPr>
          <w:bCs/>
          <w:sz w:val="22"/>
          <w:szCs w:val="22"/>
        </w:rPr>
        <w:br/>
      </w:r>
      <w:r w:rsidRPr="00C60D28">
        <w:rPr>
          <w:bCs/>
          <w:sz w:val="22"/>
          <w:szCs w:val="22"/>
        </w:rPr>
        <w:t>o popełnionyc</w:t>
      </w:r>
      <w:r>
        <w:rPr>
          <w:bCs/>
          <w:sz w:val="22"/>
          <w:szCs w:val="22"/>
        </w:rPr>
        <w:t>h czynach zabronionych lub społecznie szkodliwych</w:t>
      </w:r>
      <w:r w:rsidRPr="00C60D28">
        <w:rPr>
          <w:bCs/>
          <w:sz w:val="22"/>
          <w:szCs w:val="22"/>
        </w:rPr>
        <w:t>, stwierdzonych naruszeniach bezpieczeństwa i porządku, zagrożeniach, niebezpieczeństwach, szkodach, etc.</w:t>
      </w:r>
    </w:p>
    <w:p w14:paraId="67C8DD29" w14:textId="2A989850" w:rsidR="008A6D87" w:rsidRPr="008A6D87" w:rsidRDefault="008A6D87" w:rsidP="00345E62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Monitorowaniu wszelkich niepokojących wydarzeń i zgłaszanie ich odpowiednim służbom.</w:t>
      </w:r>
    </w:p>
    <w:p w14:paraId="3B1801CA" w14:textId="2F6E4930" w:rsidR="008A6D87" w:rsidRPr="00C60D28" w:rsidRDefault="008A6D87" w:rsidP="00345E62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Egzekwowanie od publiczności przestrzegania postanowień regulaminu imprezy.</w:t>
      </w:r>
    </w:p>
    <w:p w14:paraId="2A22382C" w14:textId="77777777" w:rsidR="00345E62" w:rsidRPr="00031EC2" w:rsidRDefault="00345E62" w:rsidP="00345E62">
      <w:pPr>
        <w:tabs>
          <w:tab w:val="center" w:pos="4536"/>
        </w:tabs>
        <w:jc w:val="both"/>
        <w:rPr>
          <w:bCs/>
          <w:sz w:val="22"/>
          <w:szCs w:val="22"/>
        </w:rPr>
      </w:pPr>
      <w:r w:rsidRPr="00031EC2">
        <w:rPr>
          <w:b/>
          <w:bCs/>
          <w:sz w:val="22"/>
          <w:szCs w:val="22"/>
        </w:rPr>
        <w:t>2.</w:t>
      </w:r>
      <w:r w:rsidRPr="00031EC2">
        <w:rPr>
          <w:bCs/>
          <w:sz w:val="22"/>
          <w:szCs w:val="22"/>
        </w:rPr>
        <w:t xml:space="preserve"> W toku realizacji usługi, pracownikom ochrony nie wolno:</w:t>
      </w:r>
    </w:p>
    <w:p w14:paraId="7DD1B24B" w14:textId="77777777" w:rsidR="00345E62" w:rsidRPr="00031EC2" w:rsidRDefault="00345E62" w:rsidP="00345E62">
      <w:pPr>
        <w:numPr>
          <w:ilvl w:val="0"/>
          <w:numId w:val="2"/>
        </w:numPr>
        <w:tabs>
          <w:tab w:val="center" w:pos="709"/>
        </w:tabs>
        <w:jc w:val="both"/>
        <w:rPr>
          <w:bCs/>
          <w:sz w:val="22"/>
          <w:szCs w:val="22"/>
        </w:rPr>
      </w:pPr>
      <w:r w:rsidRPr="00031EC2">
        <w:rPr>
          <w:bCs/>
          <w:sz w:val="22"/>
          <w:szCs w:val="22"/>
        </w:rPr>
        <w:t>Samowolnie opuszczać ch</w:t>
      </w:r>
      <w:r>
        <w:rPr>
          <w:bCs/>
          <w:sz w:val="22"/>
          <w:szCs w:val="22"/>
        </w:rPr>
        <w:t>ronionego terenu imprezy.</w:t>
      </w:r>
    </w:p>
    <w:p w14:paraId="729BE8DF" w14:textId="77777777" w:rsidR="00345E62" w:rsidRPr="00031EC2" w:rsidRDefault="00345E62" w:rsidP="00345E62">
      <w:pPr>
        <w:numPr>
          <w:ilvl w:val="0"/>
          <w:numId w:val="2"/>
        </w:numPr>
        <w:tabs>
          <w:tab w:val="center" w:pos="709"/>
        </w:tabs>
        <w:jc w:val="both"/>
        <w:rPr>
          <w:bCs/>
          <w:sz w:val="22"/>
          <w:szCs w:val="22"/>
        </w:rPr>
      </w:pPr>
      <w:r w:rsidRPr="00031EC2">
        <w:rPr>
          <w:bCs/>
          <w:sz w:val="22"/>
          <w:szCs w:val="22"/>
        </w:rPr>
        <w:t>Znajdować się pod wpływem środków odurzających, psychotropowych lub alkoholu bądź spożywać tych substancji.</w:t>
      </w:r>
    </w:p>
    <w:p w14:paraId="6241A520" w14:textId="1C928E31" w:rsidR="00345E62" w:rsidRPr="00031EC2" w:rsidRDefault="00345E62" w:rsidP="00345E62">
      <w:pPr>
        <w:numPr>
          <w:ilvl w:val="0"/>
          <w:numId w:val="2"/>
        </w:numPr>
        <w:tabs>
          <w:tab w:val="center" w:pos="709"/>
        </w:tabs>
        <w:jc w:val="both"/>
        <w:rPr>
          <w:bCs/>
          <w:sz w:val="22"/>
          <w:szCs w:val="22"/>
        </w:rPr>
      </w:pPr>
      <w:r w:rsidRPr="00031EC2">
        <w:rPr>
          <w:bCs/>
          <w:sz w:val="22"/>
          <w:szCs w:val="22"/>
        </w:rPr>
        <w:t xml:space="preserve">Palić tytoniu </w:t>
      </w:r>
      <w:r w:rsidR="008A6D87">
        <w:rPr>
          <w:bCs/>
          <w:sz w:val="22"/>
          <w:szCs w:val="22"/>
        </w:rPr>
        <w:t>lub papierosów elektronicznych.</w:t>
      </w:r>
    </w:p>
    <w:p w14:paraId="0B68AF0B" w14:textId="77777777" w:rsidR="00345E62" w:rsidRPr="00D647BF" w:rsidRDefault="00345E62" w:rsidP="00345E62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Zachowywać się w sposób niezgodny z normami zwyczajowymi wynikającymi</w:t>
      </w:r>
      <w:r w:rsidRPr="00031EC2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 xml:space="preserve"> charakteru ochranianego terenu (teren</w:t>
      </w:r>
      <w:r w:rsidRPr="00031EC2">
        <w:rPr>
          <w:bCs/>
          <w:sz w:val="22"/>
          <w:szCs w:val="22"/>
        </w:rPr>
        <w:t xml:space="preserve"> uż</w:t>
      </w:r>
      <w:r>
        <w:rPr>
          <w:bCs/>
          <w:sz w:val="22"/>
          <w:szCs w:val="22"/>
        </w:rPr>
        <w:t>yteczności publicznej przeznaczony na</w:t>
      </w:r>
      <w:r w:rsidRPr="00031EC2">
        <w:rPr>
          <w:bCs/>
          <w:sz w:val="22"/>
          <w:szCs w:val="22"/>
        </w:rPr>
        <w:t xml:space="preserve"> działalność ku</w:t>
      </w:r>
      <w:r>
        <w:rPr>
          <w:bCs/>
          <w:sz w:val="22"/>
          <w:szCs w:val="22"/>
        </w:rPr>
        <w:t xml:space="preserve">lturalną), </w:t>
      </w:r>
      <w:r>
        <w:rPr>
          <w:bCs/>
          <w:sz w:val="22"/>
          <w:szCs w:val="22"/>
        </w:rPr>
        <w:br/>
      </w:r>
      <w:r w:rsidRPr="00D647BF">
        <w:rPr>
          <w:bCs/>
          <w:sz w:val="22"/>
          <w:szCs w:val="22"/>
        </w:rPr>
        <w:t>a przede wszystkim zachować się niekulturalnie lub nieuprzejmie w stosunku do wszystkich osób przebywających na terenie imprezy.</w:t>
      </w:r>
    </w:p>
    <w:p w14:paraId="4A0FFA7C" w14:textId="77777777" w:rsidR="00345E62" w:rsidRPr="001216B5" w:rsidRDefault="00345E62" w:rsidP="00345E6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47E08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Wykonawca </w:t>
      </w:r>
      <w:r w:rsidRPr="001216B5">
        <w:rPr>
          <w:sz w:val="22"/>
          <w:szCs w:val="22"/>
        </w:rPr>
        <w:t>zobowiązuje się do:</w:t>
      </w:r>
    </w:p>
    <w:p w14:paraId="62093771" w14:textId="77777777" w:rsidR="00345E62" w:rsidRPr="001216B5" w:rsidRDefault="00345E62" w:rsidP="00345E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przedmiotu umowy </w:t>
      </w:r>
      <w:r w:rsidRPr="001216B5">
        <w:rPr>
          <w:sz w:val="22"/>
          <w:szCs w:val="22"/>
        </w:rPr>
        <w:t>z nal</w:t>
      </w:r>
      <w:r>
        <w:rPr>
          <w:sz w:val="22"/>
          <w:szCs w:val="22"/>
        </w:rPr>
        <w:t>eżytą starannością oraz zgodnie z obowiązującymi przepisami prawnymi.</w:t>
      </w:r>
    </w:p>
    <w:p w14:paraId="16A0E66F" w14:textId="77777777" w:rsidR="00345E62" w:rsidRPr="001216B5" w:rsidRDefault="00345E62" w:rsidP="00345E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Systematycznego nadzorowania pracowników ochrony, w zakresie prawidłowości wykonywania przez nich powierzonych obowiązków.</w:t>
      </w:r>
    </w:p>
    <w:p w14:paraId="35B4F7E2" w14:textId="77777777" w:rsidR="00345E62" w:rsidRPr="001216B5" w:rsidRDefault="00345E62" w:rsidP="00345E62">
      <w:pPr>
        <w:numPr>
          <w:ilvl w:val="0"/>
          <w:numId w:val="3"/>
        </w:numPr>
        <w:jc w:val="both"/>
        <w:rPr>
          <w:sz w:val="22"/>
          <w:szCs w:val="22"/>
        </w:rPr>
      </w:pPr>
      <w:r w:rsidRPr="001216B5">
        <w:rPr>
          <w:sz w:val="22"/>
          <w:szCs w:val="22"/>
        </w:rPr>
        <w:t xml:space="preserve">Zachowania </w:t>
      </w:r>
      <w:r>
        <w:rPr>
          <w:sz w:val="22"/>
          <w:szCs w:val="22"/>
        </w:rPr>
        <w:t xml:space="preserve">w </w:t>
      </w:r>
      <w:r w:rsidRPr="001216B5">
        <w:rPr>
          <w:sz w:val="22"/>
          <w:szCs w:val="22"/>
        </w:rPr>
        <w:t>tajem</w:t>
      </w:r>
      <w:r>
        <w:rPr>
          <w:sz w:val="22"/>
          <w:szCs w:val="22"/>
        </w:rPr>
        <w:t>nicy wszelkich informacji, które uzyska w toku</w:t>
      </w:r>
      <w:r w:rsidRPr="001216B5">
        <w:rPr>
          <w:sz w:val="22"/>
          <w:szCs w:val="22"/>
        </w:rPr>
        <w:t xml:space="preserve"> wykonywania</w:t>
      </w:r>
      <w:r>
        <w:rPr>
          <w:sz w:val="22"/>
          <w:szCs w:val="22"/>
        </w:rPr>
        <w:t xml:space="preserve"> umowy.</w:t>
      </w:r>
    </w:p>
    <w:p w14:paraId="7A965E7B" w14:textId="77777777" w:rsidR="00345E62" w:rsidRPr="001216B5" w:rsidRDefault="00345E62" w:rsidP="00345E62">
      <w:pPr>
        <w:numPr>
          <w:ilvl w:val="0"/>
          <w:numId w:val="3"/>
        </w:numPr>
        <w:jc w:val="both"/>
        <w:rPr>
          <w:sz w:val="22"/>
          <w:szCs w:val="22"/>
        </w:rPr>
      </w:pPr>
      <w:r w:rsidRPr="001216B5">
        <w:rPr>
          <w:sz w:val="22"/>
          <w:szCs w:val="22"/>
        </w:rPr>
        <w:t xml:space="preserve">Natychmiastowego informowania </w:t>
      </w:r>
      <w:r>
        <w:rPr>
          <w:sz w:val="22"/>
          <w:szCs w:val="22"/>
        </w:rPr>
        <w:t>Zamawiającego</w:t>
      </w:r>
      <w:r w:rsidRPr="001216B5">
        <w:rPr>
          <w:sz w:val="22"/>
          <w:szCs w:val="22"/>
        </w:rPr>
        <w:t xml:space="preserve"> o przypadkach zdarzeń nadzwyczajnych.</w:t>
      </w:r>
    </w:p>
    <w:p w14:paraId="75B39C87" w14:textId="77777777" w:rsidR="00345E62" w:rsidRDefault="00345E62" w:rsidP="00345E62">
      <w:pPr>
        <w:numPr>
          <w:ilvl w:val="0"/>
          <w:numId w:val="3"/>
        </w:numPr>
        <w:jc w:val="both"/>
        <w:rPr>
          <w:sz w:val="22"/>
          <w:szCs w:val="22"/>
        </w:rPr>
      </w:pPr>
      <w:r w:rsidRPr="001216B5">
        <w:rPr>
          <w:sz w:val="22"/>
          <w:szCs w:val="22"/>
        </w:rPr>
        <w:t>Jednolitego umundu</w:t>
      </w:r>
      <w:r>
        <w:rPr>
          <w:sz w:val="22"/>
          <w:szCs w:val="22"/>
        </w:rPr>
        <w:t>rowania pracowników ochrony z widocznym napisem „ochrona”.</w:t>
      </w:r>
    </w:p>
    <w:p w14:paraId="0688CD06" w14:textId="77777777" w:rsidR="00345E62" w:rsidRPr="001216B5" w:rsidRDefault="00345E62" w:rsidP="00345E62">
      <w:pPr>
        <w:tabs>
          <w:tab w:val="center" w:pos="453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492E1AE6" w14:textId="77777777" w:rsidR="00345E62" w:rsidRDefault="00345E62" w:rsidP="00345E6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uprawnienie do odsunięcia lub niedopuszczenia do pracy pracownika ochrony Wykonawcy - naruszającego zasady prawidłowej realizacji usług ochrony określonych niniejszą umową lub przepisami prawa. W takim przypadku, Wykonawca zobligowany jest do niezwłocznego wyznaczenia innego pracownika na miejsce pracownika odsuniętego lub niedopuszczonego do pracy.</w:t>
      </w:r>
    </w:p>
    <w:p w14:paraId="08CABA7B" w14:textId="3D65BF9F" w:rsidR="00345E62" w:rsidRDefault="00345E62" w:rsidP="00345E62">
      <w:pPr>
        <w:pStyle w:val="Tekstpodstawowy"/>
        <w:tabs>
          <w:tab w:val="left" w:pos="284"/>
        </w:tabs>
        <w:jc w:val="both"/>
        <w:rPr>
          <w:bCs/>
          <w:sz w:val="16"/>
          <w:szCs w:val="16"/>
        </w:rPr>
      </w:pPr>
    </w:p>
    <w:p w14:paraId="03751E18" w14:textId="77777777" w:rsidR="008A6D87" w:rsidRPr="00D26F5C" w:rsidRDefault="008A6D87" w:rsidP="00345E62">
      <w:pPr>
        <w:pStyle w:val="Tekstpodstawowy"/>
        <w:tabs>
          <w:tab w:val="left" w:pos="284"/>
        </w:tabs>
        <w:jc w:val="both"/>
        <w:rPr>
          <w:bCs/>
          <w:sz w:val="16"/>
          <w:szCs w:val="16"/>
        </w:rPr>
      </w:pPr>
    </w:p>
    <w:p w14:paraId="6460BAC0" w14:textId="77777777" w:rsidR="00345E62" w:rsidRPr="00200264" w:rsidRDefault="00345E62" w:rsidP="00345E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OŚWIADCZENIA </w:t>
      </w:r>
      <w:r w:rsidRPr="00200264">
        <w:rPr>
          <w:b/>
          <w:bCs/>
          <w:sz w:val="22"/>
          <w:szCs w:val="22"/>
        </w:rPr>
        <w:t>STRON</w:t>
      </w:r>
    </w:p>
    <w:p w14:paraId="6DE94F2F" w14:textId="77777777" w:rsidR="00345E62" w:rsidRPr="00200264" w:rsidRDefault="00345E62" w:rsidP="00345E62">
      <w:pPr>
        <w:pStyle w:val="text1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2A8FAC72" w14:textId="77777777" w:rsidR="00345E62" w:rsidRPr="00200264" w:rsidRDefault="00345E62" w:rsidP="00345E62">
      <w:pPr>
        <w:jc w:val="both"/>
        <w:rPr>
          <w:sz w:val="22"/>
          <w:szCs w:val="22"/>
        </w:rPr>
      </w:pPr>
      <w:r w:rsidRPr="00200264">
        <w:rPr>
          <w:b/>
          <w:bCs/>
          <w:sz w:val="22"/>
          <w:szCs w:val="22"/>
        </w:rPr>
        <w:t>1.</w:t>
      </w:r>
      <w:r w:rsidRPr="00200264">
        <w:rPr>
          <w:sz w:val="22"/>
          <w:szCs w:val="22"/>
        </w:rPr>
        <w:t xml:space="preserve"> Strony oświadczają, że są w pełni umocowane i władne do zaw</w:t>
      </w:r>
      <w:r>
        <w:rPr>
          <w:sz w:val="22"/>
          <w:szCs w:val="22"/>
        </w:rPr>
        <w:t xml:space="preserve">arcia oraz wykonania </w:t>
      </w:r>
      <w:r w:rsidRPr="00200264">
        <w:rPr>
          <w:sz w:val="22"/>
          <w:szCs w:val="22"/>
        </w:rPr>
        <w:t>umowy.</w:t>
      </w:r>
    </w:p>
    <w:p w14:paraId="64D75A51" w14:textId="77777777" w:rsidR="00345E62" w:rsidRPr="00200264" w:rsidRDefault="00345E62" w:rsidP="00345E62">
      <w:pPr>
        <w:jc w:val="both"/>
        <w:rPr>
          <w:sz w:val="22"/>
          <w:szCs w:val="22"/>
        </w:rPr>
      </w:pPr>
      <w:r w:rsidRPr="00200264">
        <w:rPr>
          <w:b/>
          <w:bCs/>
          <w:sz w:val="22"/>
          <w:szCs w:val="22"/>
        </w:rPr>
        <w:t>2.</w:t>
      </w:r>
      <w:r w:rsidRPr="00200264">
        <w:rPr>
          <w:sz w:val="22"/>
          <w:szCs w:val="22"/>
        </w:rPr>
        <w:t xml:space="preserve"> Strony zapewniają się wzajemnie, że zawarcie i wykonanie niniejszej umowy nie narusza praw lub obowiązków innych podmiotów oraz że nie istnieją jakiekolwiek okoliczności faktyczne lub prawne, które mogłyby z tego tytułu narazić je na odpowiedzialność wobec osób trzecich.</w:t>
      </w:r>
    </w:p>
    <w:p w14:paraId="34B0CB84" w14:textId="77777777" w:rsidR="00345E62" w:rsidRDefault="00345E62" w:rsidP="00345E62">
      <w:pPr>
        <w:pStyle w:val="text1"/>
        <w:spacing w:before="0"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200264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Wykonawca </w:t>
      </w:r>
      <w:r w:rsidRPr="00200264">
        <w:rPr>
          <w:rFonts w:ascii="Times New Roman" w:hAnsi="Times New Roman" w:cs="Times New Roman"/>
          <w:sz w:val="22"/>
          <w:szCs w:val="22"/>
        </w:rPr>
        <w:t>oświadcza, iż legitymuje się odpowiednimi kwalifikacjami, wiedzą</w:t>
      </w:r>
      <w:r>
        <w:rPr>
          <w:rFonts w:ascii="Times New Roman" w:hAnsi="Times New Roman" w:cs="Times New Roman"/>
          <w:sz w:val="22"/>
          <w:szCs w:val="22"/>
        </w:rPr>
        <w:t xml:space="preserve"> oraz</w:t>
      </w:r>
      <w:r w:rsidRPr="00200264">
        <w:rPr>
          <w:rFonts w:ascii="Times New Roman" w:hAnsi="Times New Roman" w:cs="Times New Roman"/>
          <w:sz w:val="22"/>
          <w:szCs w:val="22"/>
        </w:rPr>
        <w:t xml:space="preserve"> doświadczeniem niezbędnymi dla wykonania przedmiotu umowy.</w:t>
      </w:r>
    </w:p>
    <w:p w14:paraId="7D7C449E" w14:textId="77777777" w:rsidR="00345E62" w:rsidRPr="00200264" w:rsidRDefault="00345E62" w:rsidP="00345E62">
      <w:pPr>
        <w:pStyle w:val="text1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77692CA1" w14:textId="37CC6435" w:rsidR="005B6FE2" w:rsidRPr="001216B5" w:rsidRDefault="005B6FE2" w:rsidP="005B6FE2">
      <w:pPr>
        <w:tabs>
          <w:tab w:val="center" w:pos="4536"/>
        </w:tabs>
        <w:jc w:val="both"/>
        <w:rPr>
          <w:sz w:val="22"/>
          <w:szCs w:val="22"/>
        </w:rPr>
      </w:pPr>
      <w:r w:rsidRPr="001216B5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oświadcza, że </w:t>
      </w:r>
      <w:r w:rsidRPr="001216B5">
        <w:rPr>
          <w:sz w:val="22"/>
          <w:szCs w:val="22"/>
        </w:rPr>
        <w:t xml:space="preserve">posiada koncesję Ministra Spraw Wewnętrznych i Administracji </w:t>
      </w:r>
      <w:r w:rsidR="00331CE3">
        <w:rPr>
          <w:sz w:val="22"/>
          <w:szCs w:val="22"/>
        </w:rPr>
        <w:t xml:space="preserve">nr </w:t>
      </w:r>
      <w:r w:rsidR="00331CE3" w:rsidRPr="00331CE3">
        <w:rPr>
          <w:sz w:val="22"/>
          <w:szCs w:val="22"/>
        </w:rPr>
        <w:t xml:space="preserve">…………………… </w:t>
      </w:r>
      <w:r w:rsidRPr="00331CE3">
        <w:rPr>
          <w:sz w:val="22"/>
          <w:szCs w:val="22"/>
        </w:rPr>
        <w:t xml:space="preserve">z dnia </w:t>
      </w:r>
      <w:r w:rsidR="00331CE3" w:rsidRPr="00331CE3">
        <w:rPr>
          <w:sz w:val="22"/>
          <w:szCs w:val="22"/>
        </w:rPr>
        <w:t>………………….</w:t>
      </w:r>
      <w:r w:rsidR="00331CE3">
        <w:rPr>
          <w:b/>
          <w:sz w:val="22"/>
          <w:szCs w:val="22"/>
        </w:rPr>
        <w:t xml:space="preserve"> </w:t>
      </w:r>
      <w:r w:rsidRPr="001216B5">
        <w:rPr>
          <w:sz w:val="22"/>
          <w:szCs w:val="22"/>
        </w:rPr>
        <w:t>na prowadzenie działalności w zakresie ochrony osób i mienia.</w:t>
      </w:r>
    </w:p>
    <w:p w14:paraId="18E21F2A" w14:textId="373E80AF" w:rsidR="005B6FE2" w:rsidRPr="00080ED8" w:rsidRDefault="005B6FE2" w:rsidP="005B6F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1216B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Wykonawca </w:t>
      </w:r>
      <w:r w:rsidRPr="001216B5">
        <w:rPr>
          <w:sz w:val="22"/>
          <w:szCs w:val="22"/>
        </w:rPr>
        <w:t xml:space="preserve">oświadcza, że odpowiedzialność cywilna wynikająca z działalności gospodarczej w zakresie ochrony osób i mienia objęta jest polisą ubezpieczenia odpowiedzialności cywilnej – wystawioną </w:t>
      </w:r>
      <w:r>
        <w:rPr>
          <w:sz w:val="22"/>
          <w:szCs w:val="22"/>
        </w:rPr>
        <w:t xml:space="preserve">na jego rzecz </w:t>
      </w:r>
      <w:r w:rsidRPr="001216B5">
        <w:rPr>
          <w:sz w:val="22"/>
          <w:szCs w:val="22"/>
        </w:rPr>
        <w:t>przez</w:t>
      </w:r>
      <w:r>
        <w:rPr>
          <w:sz w:val="22"/>
          <w:szCs w:val="22"/>
        </w:rPr>
        <w:t xml:space="preserve"> </w:t>
      </w:r>
      <w:r w:rsidR="00331CE3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 xml:space="preserve">, </w:t>
      </w:r>
      <w:r w:rsidRPr="00841559">
        <w:rPr>
          <w:bCs/>
          <w:sz w:val="22"/>
          <w:szCs w:val="22"/>
        </w:rPr>
        <w:t xml:space="preserve">okres ubezpieczenia </w:t>
      </w:r>
      <w:r w:rsidR="00331CE3">
        <w:rPr>
          <w:b/>
          <w:sz w:val="22"/>
          <w:szCs w:val="22"/>
        </w:rPr>
        <w:t>…………………………..………</w:t>
      </w:r>
      <w:r>
        <w:rPr>
          <w:sz w:val="22"/>
          <w:szCs w:val="22"/>
        </w:rPr>
        <w:t xml:space="preserve"> nr polisy </w:t>
      </w:r>
      <w:r w:rsidR="00331CE3">
        <w:rPr>
          <w:b/>
          <w:bCs/>
          <w:sz w:val="22"/>
          <w:szCs w:val="22"/>
        </w:rPr>
        <w:t>………………….</w:t>
      </w:r>
    </w:p>
    <w:p w14:paraId="35D25FB5" w14:textId="77777777" w:rsidR="005B6FE2" w:rsidRDefault="005B6FE2" w:rsidP="005B6FE2">
      <w:pPr>
        <w:jc w:val="both"/>
        <w:rPr>
          <w:bCs/>
          <w:sz w:val="22"/>
          <w:szCs w:val="22"/>
        </w:rPr>
      </w:pPr>
      <w:r w:rsidRPr="00B31B0C"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Wykonawca oświadcza, że zapoznał się z terenem, na którym zostanie zorganizowana impreza. Wykonawca nie wnosi jakichkolwiek uwag co do organizacji imprezy na tym terenie oraz co do możliwości świadczenia usług ochrony na tym terenie.</w:t>
      </w:r>
    </w:p>
    <w:p w14:paraId="45018278" w14:textId="77777777" w:rsidR="00345E62" w:rsidRPr="00952C1A" w:rsidRDefault="00345E62" w:rsidP="00345E62">
      <w:pPr>
        <w:jc w:val="both"/>
        <w:rPr>
          <w:sz w:val="16"/>
          <w:szCs w:val="16"/>
        </w:rPr>
      </w:pPr>
    </w:p>
    <w:p w14:paraId="65F70085" w14:textId="77777777" w:rsidR="00345E62" w:rsidRPr="00200264" w:rsidRDefault="00345E62" w:rsidP="00345E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ODPOWIEDZIALNOŚĆ WYKONAWCY</w:t>
      </w:r>
    </w:p>
    <w:p w14:paraId="4FDBE0BB" w14:textId="77777777" w:rsidR="00345E62" w:rsidRPr="00200264" w:rsidRDefault="00345E62" w:rsidP="00345E62">
      <w:pPr>
        <w:pStyle w:val="text1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41494DC9" w14:textId="77777777" w:rsidR="00345E62" w:rsidRDefault="00345E62" w:rsidP="00345E62">
      <w:pPr>
        <w:jc w:val="both"/>
        <w:rPr>
          <w:sz w:val="22"/>
          <w:szCs w:val="22"/>
        </w:rPr>
      </w:pPr>
      <w:r w:rsidRPr="00641B81">
        <w:rPr>
          <w:b/>
          <w:sz w:val="22"/>
          <w:szCs w:val="22"/>
        </w:rPr>
        <w:t>1.</w:t>
      </w:r>
      <w:r w:rsidR="0089712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Strony ustalają, iż Wykonawca ponosi pełną odpowiedzialność i ryzyko za należyte wykonanie przedmiotu niniejszej umowy.</w:t>
      </w:r>
    </w:p>
    <w:p w14:paraId="3439E86B" w14:textId="05EC40D9" w:rsidR="00345E62" w:rsidRDefault="00345E62" w:rsidP="00345E62">
      <w:pPr>
        <w:jc w:val="both"/>
        <w:rPr>
          <w:sz w:val="22"/>
          <w:szCs w:val="22"/>
        </w:rPr>
      </w:pPr>
      <w:r w:rsidRPr="00641B81">
        <w:rPr>
          <w:b/>
          <w:sz w:val="22"/>
          <w:szCs w:val="22"/>
        </w:rPr>
        <w:t>2.</w:t>
      </w:r>
      <w:r w:rsidR="0089712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Odpowiedzialność Wykonawcy za powierzone do ochrony mienie i</w:t>
      </w:r>
      <w:r w:rsidR="0079448A">
        <w:rPr>
          <w:sz w:val="22"/>
          <w:szCs w:val="22"/>
        </w:rPr>
        <w:t xml:space="preserve"> osoby</w:t>
      </w:r>
      <w:r w:rsidR="006549CD">
        <w:rPr>
          <w:sz w:val="22"/>
          <w:szCs w:val="22"/>
        </w:rPr>
        <w:t xml:space="preserve"> obejmuje okres świadczenia usługi ochrony wskazany w § 2 ust. 2 pkt. </w:t>
      </w:r>
      <w:r w:rsidR="008A6D87">
        <w:rPr>
          <w:sz w:val="22"/>
          <w:szCs w:val="22"/>
        </w:rPr>
        <w:t>h</w:t>
      </w:r>
      <w:r w:rsidR="006549CD">
        <w:rPr>
          <w:sz w:val="22"/>
          <w:szCs w:val="22"/>
        </w:rPr>
        <w:t>.</w:t>
      </w:r>
    </w:p>
    <w:p w14:paraId="2C9626E4" w14:textId="77777777" w:rsidR="00345E62" w:rsidRPr="00200264" w:rsidRDefault="00345E62" w:rsidP="00345E62">
      <w:pPr>
        <w:pStyle w:val="text1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175EC063" w14:textId="024031D5" w:rsidR="00345E62" w:rsidRDefault="00345E62" w:rsidP="00345E62">
      <w:pPr>
        <w:jc w:val="both"/>
        <w:rPr>
          <w:sz w:val="22"/>
          <w:szCs w:val="22"/>
        </w:rPr>
      </w:pPr>
      <w:r w:rsidRPr="00B7791D">
        <w:rPr>
          <w:b/>
          <w:sz w:val="22"/>
          <w:szCs w:val="22"/>
        </w:rPr>
        <w:t>1.</w:t>
      </w:r>
      <w:r w:rsidR="004346F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Wykonawca</w:t>
      </w:r>
      <w:r w:rsidR="007944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zasadzie ryzyka, ponosi odpowiedzialność za wszelkie szkody </w:t>
      </w:r>
      <w:r w:rsidR="00331CE3">
        <w:rPr>
          <w:sz w:val="22"/>
          <w:szCs w:val="22"/>
        </w:rPr>
        <w:t xml:space="preserve">w chronionym </w:t>
      </w:r>
      <w:r>
        <w:rPr>
          <w:sz w:val="22"/>
          <w:szCs w:val="22"/>
        </w:rPr>
        <w:t>mieniu (utrata, zniszczenie, uszkodzenie etc.) oraz szkody osobowe, a powstałe w okresie obowiązywania umowy.</w:t>
      </w:r>
    </w:p>
    <w:p w14:paraId="29075B5A" w14:textId="77777777" w:rsidR="00345E62" w:rsidRDefault="00345E62" w:rsidP="00345E62">
      <w:pPr>
        <w:jc w:val="both"/>
        <w:rPr>
          <w:sz w:val="22"/>
          <w:szCs w:val="22"/>
        </w:rPr>
      </w:pPr>
      <w:r w:rsidRPr="00B7791D"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Z zastrzeżeniem ust. 3, Wykonawca zobowiązany jest do naprawienia szkody w pełnej wysokości, zgodnie z art. 361 kodeksu cywilnego.</w:t>
      </w:r>
    </w:p>
    <w:p w14:paraId="1A4846D1" w14:textId="77777777" w:rsidR="00345E62" w:rsidRDefault="00345E62" w:rsidP="00345E62">
      <w:pPr>
        <w:jc w:val="both"/>
        <w:rPr>
          <w:sz w:val="22"/>
          <w:szCs w:val="22"/>
        </w:rPr>
      </w:pPr>
      <w:r w:rsidRPr="00B7791D">
        <w:rPr>
          <w:b/>
          <w:sz w:val="22"/>
          <w:szCs w:val="22"/>
        </w:rPr>
        <w:t>3.</w:t>
      </w:r>
      <w:r w:rsidR="00897121">
        <w:rPr>
          <w:sz w:val="22"/>
          <w:szCs w:val="22"/>
        </w:rPr>
        <w:t xml:space="preserve"> S</w:t>
      </w:r>
      <w:r>
        <w:rPr>
          <w:sz w:val="22"/>
          <w:szCs w:val="22"/>
        </w:rPr>
        <w:t>trony w całoś</w:t>
      </w:r>
      <w:r w:rsidRPr="00A2450C">
        <w:rPr>
          <w:sz w:val="22"/>
          <w:szCs w:val="22"/>
        </w:rPr>
        <w:t xml:space="preserve">ci </w:t>
      </w:r>
      <w:r>
        <w:rPr>
          <w:sz w:val="22"/>
          <w:szCs w:val="22"/>
        </w:rPr>
        <w:t>wyłączają odpowiedzialność Wykonawcy, jeśli szkoda:</w:t>
      </w:r>
    </w:p>
    <w:p w14:paraId="61D17F77" w14:textId="77777777" w:rsidR="00345E62" w:rsidRDefault="00345E62" w:rsidP="00345E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 wynikiem wystąpienia siły wyższej, tj. zdarzenia wywołanego siłami przyrody lub przyczynami zewnętrznymi, niezależnymi od człowieka.</w:t>
      </w:r>
    </w:p>
    <w:p w14:paraId="3D13D345" w14:textId="77777777" w:rsidR="00345E62" w:rsidRDefault="00345E62" w:rsidP="00345E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Została wyrządzona przez Zamawiającego.</w:t>
      </w:r>
    </w:p>
    <w:p w14:paraId="3C9CCC24" w14:textId="1E488FFE" w:rsidR="00345E62" w:rsidRPr="00200264" w:rsidRDefault="00345E62" w:rsidP="00345E62">
      <w:pPr>
        <w:pStyle w:val="text1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66506541" w14:textId="77777777" w:rsidR="00345E62" w:rsidRDefault="00345E62" w:rsidP="00345E62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szkody:</w:t>
      </w:r>
    </w:p>
    <w:p w14:paraId="35496932" w14:textId="77777777" w:rsidR="00345E62" w:rsidRPr="006861A1" w:rsidRDefault="00345E62" w:rsidP="00345E6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861A1">
        <w:rPr>
          <w:sz w:val="22"/>
          <w:szCs w:val="22"/>
        </w:rPr>
        <w:t>Wykonawca zobligowany jest przeprowadzić niezbędne czynności wyjaśniające, zmierzające do ustalenia okoliczności jej powstania.</w:t>
      </w:r>
    </w:p>
    <w:p w14:paraId="5C55834C" w14:textId="77777777" w:rsidR="00345E62" w:rsidRPr="006861A1" w:rsidRDefault="00345E62" w:rsidP="00345E6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861A1">
        <w:rPr>
          <w:sz w:val="22"/>
          <w:szCs w:val="22"/>
        </w:rPr>
        <w:t>Zamawiający zobligowany jest sporządzić zestawienie szkód (strat) w celu określenia wysokości odszkodowania. W przypadku konieczności skorzystania z usług uprawnionego rzeczoznawcy, odszkodowanie obejmuje również koszty sporządzenia opinii.</w:t>
      </w:r>
    </w:p>
    <w:p w14:paraId="579AD62C" w14:textId="77777777" w:rsidR="00345E62" w:rsidRPr="00D32FDB" w:rsidRDefault="00345E62" w:rsidP="00345E62">
      <w:pPr>
        <w:jc w:val="both"/>
        <w:rPr>
          <w:sz w:val="16"/>
          <w:szCs w:val="16"/>
        </w:rPr>
      </w:pPr>
    </w:p>
    <w:p w14:paraId="6A172E79" w14:textId="77777777" w:rsidR="00345E62" w:rsidRPr="00200264" w:rsidRDefault="00345E62" w:rsidP="00345E62">
      <w:pPr>
        <w:pStyle w:val="text1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00264">
        <w:rPr>
          <w:rFonts w:ascii="Times New Roman" w:hAnsi="Times New Roman" w:cs="Times New Roman"/>
          <w:b/>
          <w:bCs/>
          <w:sz w:val="22"/>
          <w:szCs w:val="22"/>
        </w:rPr>
        <w:t>WYNAGRODZENIE I ZASADY PŁATNOŚCI</w:t>
      </w:r>
    </w:p>
    <w:p w14:paraId="165EC5A8" w14:textId="77777777" w:rsidR="00345E62" w:rsidRPr="00C92044" w:rsidRDefault="00345E62" w:rsidP="00345E62">
      <w:pPr>
        <w:pStyle w:val="text1"/>
        <w:spacing w:before="0" w:after="0" w:line="240" w:lineRule="auto"/>
        <w:ind w:left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§ 10</w:t>
      </w:r>
    </w:p>
    <w:p w14:paraId="3C7EB402" w14:textId="356626A2" w:rsidR="006549CD" w:rsidRPr="006549CD" w:rsidRDefault="006549CD" w:rsidP="006549CD">
      <w:pPr>
        <w:suppressAutoHyphens w:val="0"/>
        <w:autoSpaceDE w:val="0"/>
        <w:jc w:val="both"/>
        <w:rPr>
          <w:rFonts w:eastAsia="Arial"/>
          <w:kern w:val="2"/>
          <w:sz w:val="22"/>
          <w:szCs w:val="22"/>
          <w:lang w:eastAsia="zh-CN"/>
        </w:rPr>
      </w:pPr>
      <w:r w:rsidRPr="006549CD">
        <w:rPr>
          <w:b/>
          <w:bCs/>
          <w:kern w:val="2"/>
          <w:sz w:val="22"/>
          <w:szCs w:val="22"/>
          <w:lang w:eastAsia="pl-PL"/>
        </w:rPr>
        <w:t>1.</w:t>
      </w:r>
      <w:r w:rsidRPr="006549CD">
        <w:rPr>
          <w:bCs/>
          <w:kern w:val="2"/>
          <w:sz w:val="22"/>
          <w:szCs w:val="22"/>
          <w:lang w:eastAsia="pl-PL"/>
        </w:rPr>
        <w:t xml:space="preserve"> Z tytułu należytego wykonania przedmiotu niniejszej umowy, Zamawiający zapłaci Wykonawcy wynagrodzenie w wysokości </w:t>
      </w:r>
      <w:r w:rsidR="008A6D87">
        <w:rPr>
          <w:b/>
          <w:bCs/>
          <w:kern w:val="2"/>
          <w:sz w:val="22"/>
          <w:szCs w:val="22"/>
          <w:lang w:eastAsia="pl-PL"/>
        </w:rPr>
        <w:t>…………… netto</w:t>
      </w:r>
      <w:r w:rsidRPr="006549CD">
        <w:rPr>
          <w:bCs/>
          <w:kern w:val="2"/>
          <w:sz w:val="22"/>
          <w:szCs w:val="22"/>
          <w:lang w:eastAsia="pl-PL"/>
        </w:rPr>
        <w:t xml:space="preserve"> (słownie: </w:t>
      </w:r>
      <w:r w:rsidR="008A6D87">
        <w:rPr>
          <w:bCs/>
          <w:kern w:val="2"/>
          <w:sz w:val="22"/>
          <w:szCs w:val="22"/>
          <w:lang w:eastAsia="pl-PL"/>
        </w:rPr>
        <w:t>………………………………………………</w:t>
      </w:r>
      <w:r w:rsidRPr="006549CD">
        <w:rPr>
          <w:bCs/>
          <w:kern w:val="2"/>
          <w:sz w:val="22"/>
          <w:szCs w:val="22"/>
          <w:lang w:eastAsia="pl-PL"/>
        </w:rPr>
        <w:t>). Wynagrodzenie z</w:t>
      </w:r>
      <w:r w:rsidR="008A6D87">
        <w:rPr>
          <w:bCs/>
          <w:kern w:val="2"/>
          <w:sz w:val="22"/>
          <w:szCs w:val="22"/>
          <w:lang w:eastAsia="pl-PL"/>
        </w:rPr>
        <w:t xml:space="preserve">ostanie powiększone o </w:t>
      </w:r>
      <w:r w:rsidRPr="006549CD">
        <w:rPr>
          <w:bCs/>
          <w:kern w:val="2"/>
          <w:sz w:val="22"/>
          <w:szCs w:val="22"/>
          <w:lang w:eastAsia="pl-PL"/>
        </w:rPr>
        <w:t>należny podatek VAT naliczony zgodnie z obowiązującą stawką.</w:t>
      </w:r>
    </w:p>
    <w:p w14:paraId="3ACF989F" w14:textId="7C96F3CC" w:rsidR="006549CD" w:rsidRPr="006549CD" w:rsidRDefault="006549CD" w:rsidP="00CE3F60">
      <w:pPr>
        <w:tabs>
          <w:tab w:val="left" w:pos="1134"/>
        </w:tabs>
        <w:jc w:val="both"/>
        <w:rPr>
          <w:kern w:val="2"/>
          <w:sz w:val="22"/>
          <w:szCs w:val="22"/>
          <w:lang w:eastAsia="zh-CN"/>
        </w:rPr>
      </w:pPr>
      <w:r w:rsidRPr="006549CD">
        <w:rPr>
          <w:rFonts w:eastAsia="Arial"/>
          <w:b/>
          <w:sz w:val="22"/>
          <w:szCs w:val="22"/>
          <w:lang w:eastAsia="zh-CN"/>
        </w:rPr>
        <w:t>2.</w:t>
      </w:r>
      <w:r w:rsidRPr="006549CD">
        <w:rPr>
          <w:rFonts w:eastAsia="Arial"/>
          <w:sz w:val="22"/>
          <w:szCs w:val="22"/>
          <w:lang w:eastAsia="zh-CN"/>
        </w:rPr>
        <w:t xml:space="preserve"> Zapłata wynagrodzenia nastąpi w terminie 14 dni, licząc od dnia doręczenia faktury Zamawiającemu. Wykonawca wystawi fakturę po wykonaniu przedmiotu umowy. Płatność zostanie zrealizowana przelewem na rachunek bankowy Wykonawcy, wskazany w doręczonej fakturze. Za dzień płatności, strony ustalają dzień </w:t>
      </w:r>
      <w:r w:rsidR="000479E3">
        <w:rPr>
          <w:rFonts w:eastAsia="Arial"/>
          <w:sz w:val="22"/>
          <w:szCs w:val="22"/>
          <w:lang w:eastAsia="zh-CN"/>
        </w:rPr>
        <w:t>obciążenia rachunku bankowego Zamawiającego.</w:t>
      </w:r>
    </w:p>
    <w:p w14:paraId="491EE35A" w14:textId="2F64A15C" w:rsidR="006549CD" w:rsidRPr="006549CD" w:rsidRDefault="00CE3F60" w:rsidP="006549C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6549CD" w:rsidRPr="006549CD">
        <w:rPr>
          <w:rFonts w:eastAsiaTheme="minorHAnsi"/>
          <w:b/>
          <w:sz w:val="22"/>
          <w:szCs w:val="22"/>
          <w:lang w:eastAsia="en-US"/>
        </w:rPr>
        <w:t>.</w:t>
      </w:r>
      <w:r w:rsidR="006549CD" w:rsidRPr="006549CD">
        <w:rPr>
          <w:rFonts w:eastAsiaTheme="minorHAnsi"/>
          <w:sz w:val="22"/>
          <w:szCs w:val="22"/>
          <w:lang w:eastAsia="en-US"/>
        </w:rPr>
        <w:t xml:space="preserve"> Wykonawca zapewnia, że wskazany w wystawionej fakturze rachunek bankowy będzie figurował na tzw. „białej liście” podatników VAT, tj. w wykazie czynnych podatników VAT, o którym mowa w art. 96 b ust. 1 ustawy o podatku od towarów i usług.</w:t>
      </w:r>
    </w:p>
    <w:p w14:paraId="4104DA7F" w14:textId="37E20CDE" w:rsidR="006549CD" w:rsidRPr="006549CD" w:rsidRDefault="00CE3F60" w:rsidP="006549C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4</w:t>
      </w:r>
      <w:r w:rsidR="006549CD" w:rsidRPr="006549CD">
        <w:rPr>
          <w:rFonts w:eastAsiaTheme="minorHAnsi"/>
          <w:b/>
          <w:sz w:val="22"/>
          <w:szCs w:val="22"/>
          <w:lang w:eastAsia="en-US"/>
        </w:rPr>
        <w:t>.</w:t>
      </w:r>
      <w:r w:rsidR="006549CD" w:rsidRPr="006549CD">
        <w:rPr>
          <w:rFonts w:eastAsiaTheme="minorHAnsi"/>
          <w:sz w:val="22"/>
          <w:szCs w:val="22"/>
          <w:lang w:eastAsia="en-US"/>
        </w:rPr>
        <w:t xml:space="preserve"> Zamawiający przy dokonywaniu płatności z tytułu wykonania niniejszej umowy ma prawo zastosować mechanizm podzielonej płatności, o którym mowa w ustawie o podatku od towarów i usług.</w:t>
      </w:r>
    </w:p>
    <w:p w14:paraId="46111A51" w14:textId="0958AE59" w:rsidR="008922D2" w:rsidRPr="00C92044" w:rsidRDefault="00CE3F60" w:rsidP="00345E62">
      <w:pPr>
        <w:pStyle w:val="text1"/>
        <w:spacing w:before="0" w:after="0" w:line="240" w:lineRule="auto"/>
        <w:ind w:lef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="008922D2" w:rsidRPr="008922D2">
        <w:rPr>
          <w:rFonts w:ascii="Times New Roman" w:eastAsia="Arial" w:hAnsi="Times New Roman" w:cs="Times New Roman"/>
          <w:b/>
          <w:sz w:val="22"/>
          <w:szCs w:val="22"/>
        </w:rPr>
        <w:t>.</w:t>
      </w:r>
      <w:r w:rsidR="008922D2">
        <w:rPr>
          <w:rFonts w:ascii="Times New Roman" w:eastAsia="Arial" w:hAnsi="Times New Roman" w:cs="Times New Roman"/>
          <w:sz w:val="22"/>
          <w:szCs w:val="22"/>
        </w:rPr>
        <w:t xml:space="preserve"> Zapłata wynagrodzenia, o którym mowa w ust. 1, w całości wyczerpuje roszczenia Wykonawcy z tytułu należytego wykonania przedmiotu niniejszej umowy.</w:t>
      </w:r>
    </w:p>
    <w:p w14:paraId="192B7B08" w14:textId="77777777" w:rsidR="00345E62" w:rsidRDefault="00345E62" w:rsidP="00345E62">
      <w:pPr>
        <w:jc w:val="both"/>
        <w:rPr>
          <w:sz w:val="16"/>
          <w:szCs w:val="16"/>
          <w:lang w:eastAsia="pl-PL"/>
        </w:rPr>
      </w:pPr>
    </w:p>
    <w:p w14:paraId="341BA112" w14:textId="77777777" w:rsidR="00345E62" w:rsidRPr="00200264" w:rsidRDefault="00345E62" w:rsidP="00345E6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POSTANOWIENIA DODATKOWE</w:t>
      </w:r>
    </w:p>
    <w:p w14:paraId="22FF0E1A" w14:textId="77777777" w:rsidR="00345E62" w:rsidRDefault="00345E62" w:rsidP="00345E6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11</w:t>
      </w:r>
    </w:p>
    <w:p w14:paraId="2DCCB7C4" w14:textId="77777777" w:rsidR="00345E62" w:rsidRDefault="00345E62" w:rsidP="00345E6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Umowa została zawarta na czas określony, tj. na okres wykonywania usługi ochrony zgodnie </w:t>
      </w:r>
      <w:r w:rsidR="008922D2"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z postanowieniami § 1 – 2.</w:t>
      </w:r>
    </w:p>
    <w:p w14:paraId="21B29626" w14:textId="77777777" w:rsidR="00345E62" w:rsidRDefault="00345E62" w:rsidP="00345E6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12</w:t>
      </w:r>
    </w:p>
    <w:p w14:paraId="5B36EF45" w14:textId="77777777" w:rsidR="00345E62" w:rsidRPr="00FD25B8" w:rsidRDefault="00345E62" w:rsidP="00345E62">
      <w:pPr>
        <w:pStyle w:val="text1"/>
        <w:spacing w:before="0" w:after="0" w:line="240" w:lineRule="auto"/>
        <w:ind w:left="0"/>
        <w:rPr>
          <w:rFonts w:ascii="Times New Roman" w:eastAsia="Arial" w:hAnsi="Times New Roman" w:cs="Times New Roman"/>
          <w:sz w:val="22"/>
          <w:szCs w:val="22"/>
        </w:rPr>
      </w:pPr>
      <w:r w:rsidRPr="00FD25B8">
        <w:rPr>
          <w:rFonts w:ascii="Times New Roman" w:eastAsia="Arial" w:hAnsi="Times New Roman" w:cs="Times New Roman"/>
          <w:sz w:val="22"/>
          <w:szCs w:val="22"/>
        </w:rPr>
        <w:t xml:space="preserve">Bez pisemnej zgody </w:t>
      </w:r>
      <w:r>
        <w:rPr>
          <w:rFonts w:ascii="Times New Roman" w:eastAsia="Arial" w:hAnsi="Times New Roman" w:cs="Times New Roman"/>
          <w:sz w:val="22"/>
          <w:szCs w:val="22"/>
        </w:rPr>
        <w:t xml:space="preserve">Zamawiającego, Wykonawca </w:t>
      </w:r>
      <w:r w:rsidRPr="00FD25B8">
        <w:rPr>
          <w:rFonts w:ascii="Times New Roman" w:eastAsia="Arial" w:hAnsi="Times New Roman" w:cs="Times New Roman"/>
          <w:sz w:val="22"/>
          <w:szCs w:val="22"/>
        </w:rPr>
        <w:t>nie może przenieść na osoby trzecie jakichkolwiek wierzytelności wynikających z niniejszej umowy.</w:t>
      </w:r>
    </w:p>
    <w:p w14:paraId="6585FE22" w14:textId="77777777" w:rsidR="00345E62" w:rsidRDefault="00345E62" w:rsidP="00345E62">
      <w:pPr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§ 13</w:t>
      </w:r>
    </w:p>
    <w:p w14:paraId="607356E9" w14:textId="77777777" w:rsidR="00345E62" w:rsidRPr="007D6C19" w:rsidRDefault="00345E62" w:rsidP="00345E62">
      <w:pPr>
        <w:suppressAutoHyphens w:val="0"/>
        <w:jc w:val="both"/>
        <w:rPr>
          <w:color w:val="000000"/>
          <w:sz w:val="22"/>
          <w:szCs w:val="22"/>
        </w:rPr>
      </w:pPr>
      <w:r w:rsidRPr="007D6C19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Zamawiający</w:t>
      </w:r>
      <w:r w:rsidRPr="007D6C19">
        <w:rPr>
          <w:color w:val="000000"/>
          <w:sz w:val="22"/>
          <w:szCs w:val="22"/>
        </w:rPr>
        <w:t xml:space="preserve"> moż</w:t>
      </w:r>
      <w:r>
        <w:rPr>
          <w:color w:val="000000"/>
          <w:sz w:val="22"/>
          <w:szCs w:val="22"/>
        </w:rPr>
        <w:t>e odstąpić od umowy w terminie 3</w:t>
      </w:r>
      <w:r w:rsidRPr="007D6C19">
        <w:rPr>
          <w:color w:val="000000"/>
          <w:sz w:val="22"/>
          <w:szCs w:val="22"/>
        </w:rPr>
        <w:t xml:space="preserve">0 dni, licząc od dnia, w którym dowiedział się </w:t>
      </w:r>
      <w:r w:rsidR="008922D2">
        <w:rPr>
          <w:color w:val="000000"/>
          <w:sz w:val="22"/>
          <w:szCs w:val="22"/>
        </w:rPr>
        <w:br/>
      </w:r>
      <w:r w:rsidRPr="007D6C19">
        <w:rPr>
          <w:color w:val="000000"/>
          <w:sz w:val="22"/>
          <w:szCs w:val="22"/>
        </w:rPr>
        <w:t>o zaistnieniu następujących okoliczności:</w:t>
      </w:r>
    </w:p>
    <w:p w14:paraId="637B9CE2" w14:textId="0BA93FE0" w:rsidR="008B574C" w:rsidRDefault="008B574C" w:rsidP="00345E62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przedłożenia Zamawiającemu planu zabezpieczenia imprezy w terminie określonym w § 2 ust. 2 pkt. </w:t>
      </w:r>
      <w:r w:rsidR="008A6D87">
        <w:rPr>
          <w:color w:val="000000"/>
          <w:sz w:val="22"/>
          <w:szCs w:val="22"/>
        </w:rPr>
        <w:t>b lub instrukcji postępowania – w terminie wskazanym w § 2 ust. 2 pkt. c.</w:t>
      </w:r>
    </w:p>
    <w:p w14:paraId="43DA0C73" w14:textId="201F152A" w:rsidR="00345E62" w:rsidRDefault="00345E62" w:rsidP="00345E62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535D6">
        <w:rPr>
          <w:color w:val="000000"/>
          <w:sz w:val="22"/>
          <w:szCs w:val="22"/>
        </w:rPr>
        <w:t>Nie rozpoczęcia przez Wykonawcę świadczenia usług</w:t>
      </w:r>
      <w:r>
        <w:rPr>
          <w:color w:val="000000"/>
          <w:sz w:val="22"/>
          <w:szCs w:val="22"/>
        </w:rPr>
        <w:t>i</w:t>
      </w:r>
      <w:r w:rsidRPr="00A535D6">
        <w:rPr>
          <w:color w:val="000000"/>
          <w:sz w:val="22"/>
          <w:szCs w:val="22"/>
        </w:rPr>
        <w:t xml:space="preserve"> ochrony bądź prz</w:t>
      </w:r>
      <w:r>
        <w:rPr>
          <w:color w:val="000000"/>
          <w:sz w:val="22"/>
          <w:szCs w:val="22"/>
        </w:rPr>
        <w:t xml:space="preserve">erwania świadczenia tej </w:t>
      </w:r>
      <w:r w:rsidRPr="00A535D6">
        <w:rPr>
          <w:color w:val="000000"/>
          <w:sz w:val="22"/>
          <w:szCs w:val="22"/>
        </w:rPr>
        <w:t>usług</w:t>
      </w:r>
      <w:r>
        <w:rPr>
          <w:color w:val="000000"/>
          <w:sz w:val="22"/>
          <w:szCs w:val="22"/>
        </w:rPr>
        <w:t>i</w:t>
      </w:r>
      <w:r w:rsidRPr="00A535D6">
        <w:rPr>
          <w:color w:val="000000"/>
          <w:sz w:val="22"/>
          <w:szCs w:val="22"/>
        </w:rPr>
        <w:t>.</w:t>
      </w:r>
    </w:p>
    <w:p w14:paraId="1F1C6F85" w14:textId="77777777" w:rsidR="008922D2" w:rsidRDefault="008922D2" w:rsidP="00345E62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Stwierdzenia, że Wykonawca nienależycie </w:t>
      </w:r>
      <w:r w:rsidR="008B4E19">
        <w:rPr>
          <w:color w:val="000000"/>
          <w:sz w:val="22"/>
          <w:szCs w:val="22"/>
        </w:rPr>
        <w:t xml:space="preserve">wykonuje </w:t>
      </w:r>
      <w:r>
        <w:rPr>
          <w:color w:val="000000"/>
          <w:sz w:val="22"/>
          <w:szCs w:val="22"/>
        </w:rPr>
        <w:t xml:space="preserve">przedmiot umowy i pomimo wezwania Zamawiającego </w:t>
      </w:r>
      <w:r w:rsidR="008B4E19">
        <w:rPr>
          <w:color w:val="000000"/>
          <w:sz w:val="22"/>
          <w:szCs w:val="22"/>
        </w:rPr>
        <w:t>nie zmienił sposobu jej realizacji.</w:t>
      </w:r>
    </w:p>
    <w:p w14:paraId="20EF0FB2" w14:textId="77777777" w:rsidR="00345E62" w:rsidRDefault="00345E62" w:rsidP="00345E62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2C52BA">
        <w:rPr>
          <w:sz w:val="22"/>
          <w:szCs w:val="22"/>
        </w:rPr>
        <w:t>Rażącego naruszenia przez Wykonawcę postanowień niniejszej umowy</w:t>
      </w:r>
      <w:r w:rsidR="008B4E19">
        <w:rPr>
          <w:sz w:val="22"/>
          <w:szCs w:val="22"/>
        </w:rPr>
        <w:t>.</w:t>
      </w:r>
    </w:p>
    <w:p w14:paraId="0E39D2FE" w14:textId="77777777" w:rsidR="00345E62" w:rsidRPr="00D5101A" w:rsidRDefault="008B4E19" w:rsidP="00345E62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Utraty </w:t>
      </w:r>
      <w:r w:rsidR="00345E62">
        <w:rPr>
          <w:sz w:val="22"/>
          <w:szCs w:val="22"/>
        </w:rPr>
        <w:t>przez Wykonawcę</w:t>
      </w:r>
      <w:r w:rsidR="00345E62" w:rsidRPr="001216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koncesji </w:t>
      </w:r>
      <w:r w:rsidR="00345E62" w:rsidRPr="001216B5">
        <w:rPr>
          <w:sz w:val="22"/>
          <w:szCs w:val="22"/>
        </w:rPr>
        <w:t>na prowadzenie działalności w zakresie ochrony osób i mienia</w:t>
      </w:r>
      <w:r w:rsidR="00345E62">
        <w:rPr>
          <w:sz w:val="22"/>
          <w:szCs w:val="22"/>
        </w:rPr>
        <w:t>.</w:t>
      </w:r>
    </w:p>
    <w:p w14:paraId="5B78507F" w14:textId="77777777" w:rsidR="00C034F3" w:rsidRPr="00D80C89" w:rsidRDefault="00C034F3" w:rsidP="00C034F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Odwołania imprezy, bez względu na przyczynę.</w:t>
      </w:r>
    </w:p>
    <w:p w14:paraId="116C145C" w14:textId="77777777" w:rsidR="00345E62" w:rsidRPr="002A103D" w:rsidRDefault="00345E62" w:rsidP="00345E62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2A103D">
        <w:rPr>
          <w:b/>
          <w:color w:val="000000"/>
          <w:sz w:val="22"/>
          <w:szCs w:val="22"/>
        </w:rPr>
        <w:t>.</w:t>
      </w:r>
      <w:r w:rsidRPr="002A103D">
        <w:rPr>
          <w:color w:val="000000"/>
          <w:sz w:val="22"/>
          <w:szCs w:val="22"/>
        </w:rPr>
        <w:t xml:space="preserve"> Oświadczenie w przedmiocie odstąpienia od umowy wymaga zachowania formy pisemnej pod rygorem nieważności. Oświadczenie powinno wskazywać przyczynę odstąpienia.</w:t>
      </w:r>
    </w:p>
    <w:p w14:paraId="7A55DAE5" w14:textId="77777777" w:rsidR="00345E62" w:rsidRDefault="00345E62" w:rsidP="00345E62">
      <w:pPr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§ 14</w:t>
      </w:r>
    </w:p>
    <w:p w14:paraId="6F5BD7D8" w14:textId="77777777" w:rsidR="00C034F3" w:rsidRPr="00C034F3" w:rsidRDefault="00C034F3" w:rsidP="00C034F3">
      <w:pPr>
        <w:suppressAutoHyphens w:val="0"/>
        <w:jc w:val="both"/>
        <w:rPr>
          <w:sz w:val="22"/>
          <w:szCs w:val="22"/>
        </w:rPr>
      </w:pPr>
      <w:r w:rsidRPr="00C034F3">
        <w:rPr>
          <w:b/>
          <w:sz w:val="22"/>
          <w:szCs w:val="22"/>
        </w:rPr>
        <w:t>1.</w:t>
      </w:r>
      <w:r w:rsidRPr="00C034F3">
        <w:rPr>
          <w:sz w:val="22"/>
          <w:szCs w:val="22"/>
        </w:rPr>
        <w:t xml:space="preserve"> Wykonawca zapłaci Zamawiającemu karę umowną za:</w:t>
      </w:r>
    </w:p>
    <w:p w14:paraId="31746777" w14:textId="6CB47D9F" w:rsidR="00C034F3" w:rsidRPr="00C034F3" w:rsidRDefault="00C034F3" w:rsidP="00C034F3">
      <w:pPr>
        <w:numPr>
          <w:ilvl w:val="0"/>
          <w:numId w:val="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C034F3">
        <w:rPr>
          <w:sz w:val="22"/>
          <w:szCs w:val="22"/>
        </w:rPr>
        <w:t xml:space="preserve">Każdy stwierdzony przypadek nie wykonywania lub nienależytego wykonywania usługi </w:t>
      </w:r>
      <w:r>
        <w:rPr>
          <w:sz w:val="22"/>
          <w:szCs w:val="22"/>
        </w:rPr>
        <w:t>ochrony</w:t>
      </w:r>
      <w:r w:rsidRPr="00C034F3">
        <w:rPr>
          <w:sz w:val="22"/>
          <w:szCs w:val="22"/>
        </w:rPr>
        <w:t xml:space="preserve"> imprezy – w wysokości 5 % wynagrodzenia </w:t>
      </w:r>
      <w:r w:rsidR="00FE6356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C034F3">
        <w:rPr>
          <w:sz w:val="22"/>
          <w:szCs w:val="22"/>
        </w:rPr>
        <w:t xml:space="preserve">wskazanego w § </w:t>
      </w:r>
      <w:r>
        <w:rPr>
          <w:sz w:val="22"/>
          <w:szCs w:val="22"/>
        </w:rPr>
        <w:t>10</w:t>
      </w:r>
      <w:r w:rsidRPr="00C034F3">
        <w:rPr>
          <w:sz w:val="22"/>
          <w:szCs w:val="22"/>
        </w:rPr>
        <w:t xml:space="preserve"> ust. 1.</w:t>
      </w:r>
    </w:p>
    <w:p w14:paraId="59B20C95" w14:textId="6450F124" w:rsidR="00C034F3" w:rsidRPr="00C034F3" w:rsidRDefault="00C034F3" w:rsidP="00C034F3">
      <w:pPr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C034F3">
        <w:rPr>
          <w:sz w:val="22"/>
          <w:szCs w:val="22"/>
        </w:rPr>
        <w:t xml:space="preserve">Odstąpienie przez Zamawiającego od umowy z przyczyn leżących po stronie Wykonawcy – </w:t>
      </w:r>
      <w:r w:rsidRPr="00C034F3">
        <w:rPr>
          <w:sz w:val="22"/>
          <w:szCs w:val="22"/>
        </w:rPr>
        <w:br/>
        <w:t xml:space="preserve">w wysokości 20% wynagrodzenia </w:t>
      </w:r>
      <w:r w:rsidR="00FE6356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C034F3">
        <w:rPr>
          <w:sz w:val="22"/>
          <w:szCs w:val="22"/>
        </w:rPr>
        <w:t xml:space="preserve">wskazanego w § </w:t>
      </w:r>
      <w:r>
        <w:rPr>
          <w:sz w:val="22"/>
          <w:szCs w:val="22"/>
        </w:rPr>
        <w:t>10</w:t>
      </w:r>
      <w:r w:rsidRPr="00C034F3">
        <w:rPr>
          <w:sz w:val="22"/>
          <w:szCs w:val="22"/>
        </w:rPr>
        <w:t xml:space="preserve"> ust. 1.</w:t>
      </w:r>
    </w:p>
    <w:p w14:paraId="1E998D7E" w14:textId="320843CF" w:rsidR="00C034F3" w:rsidRPr="00C034F3" w:rsidRDefault="00C034F3" w:rsidP="00C034F3">
      <w:pPr>
        <w:suppressAutoHyphens w:val="0"/>
        <w:jc w:val="both"/>
        <w:rPr>
          <w:sz w:val="22"/>
          <w:szCs w:val="22"/>
        </w:rPr>
      </w:pPr>
      <w:r w:rsidRPr="00C034F3">
        <w:rPr>
          <w:b/>
          <w:sz w:val="22"/>
          <w:szCs w:val="22"/>
        </w:rPr>
        <w:t>2.</w:t>
      </w:r>
      <w:r w:rsidRPr="00C034F3">
        <w:rPr>
          <w:sz w:val="22"/>
          <w:szCs w:val="22"/>
        </w:rPr>
        <w:t xml:space="preserve"> Zamawiający zastrzega sobie prawo do dochodzenia na zasadach ogólnych zapłaty odszkodowania przenoszącego wysokość określonych kar umownych, a w szczególności koszty związane z zapewnieniem alternatywnej usługi ochrony imprezy lub poniesionych przez Zamawiającego wydatków, kosztów, odszkodowań etc. związanych z przygotowaniem i organizacją imprezy - w razie jej przerwania lub odwołania wobec nie wykonania lub nienależytego wykonania usługi ochrony przez Wykonawcę.</w:t>
      </w:r>
    </w:p>
    <w:p w14:paraId="03D5DAB1" w14:textId="58ECD342" w:rsidR="00C034F3" w:rsidRDefault="00C034F3" w:rsidP="00C034F3">
      <w:pPr>
        <w:suppressAutoHyphens w:val="0"/>
        <w:jc w:val="both"/>
        <w:rPr>
          <w:sz w:val="22"/>
          <w:szCs w:val="22"/>
        </w:rPr>
      </w:pPr>
      <w:r w:rsidRPr="00C034F3">
        <w:rPr>
          <w:b/>
          <w:sz w:val="22"/>
          <w:szCs w:val="22"/>
        </w:rPr>
        <w:t>3.</w:t>
      </w:r>
      <w:r w:rsidRPr="00C034F3">
        <w:rPr>
          <w:sz w:val="22"/>
          <w:szCs w:val="22"/>
        </w:rPr>
        <w:t xml:space="preserve"> Strony uzgadniają, iż Zamawiający uprawniony jest do potrącania należności z tytułu kar umownych </w:t>
      </w:r>
      <w:r>
        <w:rPr>
          <w:sz w:val="22"/>
          <w:szCs w:val="22"/>
        </w:rPr>
        <w:br/>
      </w:r>
      <w:r w:rsidRPr="00C034F3">
        <w:rPr>
          <w:sz w:val="22"/>
          <w:szCs w:val="22"/>
        </w:rPr>
        <w:t>z wynagrodzenia Wykonawcy – bez konieczności uprzedniego wzywania Wykonawcy do zapłaty naliczonych kar.</w:t>
      </w:r>
    </w:p>
    <w:p w14:paraId="3E336974" w14:textId="304C99A2" w:rsidR="00C034F3" w:rsidRPr="00C034F3" w:rsidRDefault="00C034F3" w:rsidP="00C034F3">
      <w:pPr>
        <w:tabs>
          <w:tab w:val="left" w:pos="1559"/>
        </w:tabs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bidi="hi-IN"/>
        </w:rPr>
      </w:pPr>
      <w:r w:rsidRPr="00C034F3">
        <w:rPr>
          <w:rFonts w:eastAsia="Arial"/>
          <w:b/>
          <w:kern w:val="3"/>
          <w:sz w:val="22"/>
          <w:szCs w:val="22"/>
          <w:lang w:bidi="hi-IN"/>
        </w:rPr>
        <w:t>§ 1</w:t>
      </w:r>
      <w:r>
        <w:rPr>
          <w:rFonts w:eastAsia="Arial"/>
          <w:b/>
          <w:kern w:val="3"/>
          <w:sz w:val="22"/>
          <w:szCs w:val="22"/>
          <w:lang w:bidi="hi-IN"/>
        </w:rPr>
        <w:t>5</w:t>
      </w:r>
    </w:p>
    <w:p w14:paraId="556166F9" w14:textId="68F5DB8F" w:rsidR="00C034F3" w:rsidRPr="00C034F3" w:rsidRDefault="00C034F3" w:rsidP="00C034F3">
      <w:pPr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C034F3">
        <w:rPr>
          <w:b/>
          <w:kern w:val="3"/>
          <w:sz w:val="22"/>
          <w:szCs w:val="22"/>
          <w:lang w:eastAsia="zh-CN" w:bidi="hi-IN"/>
        </w:rPr>
        <w:t>1.</w:t>
      </w:r>
      <w:r w:rsidRPr="00C034F3">
        <w:rPr>
          <w:kern w:val="3"/>
          <w:sz w:val="22"/>
          <w:szCs w:val="22"/>
          <w:lang w:eastAsia="zh-CN" w:bidi="hi-IN"/>
        </w:rPr>
        <w:t xml:space="preserve"> Strony uwzględniają ryzyko odwołania, zmiany terminu lub przerwania imprezy z powodu wystąpienia okoliczności mających charakter siły wyższej (w tym ze względu na ryzyko konfliktu zbrojnego, wprowadzenia stanu wojennego, stanu wyjątkowego etc.)</w:t>
      </w:r>
      <w:r w:rsidR="00FE6356">
        <w:rPr>
          <w:kern w:val="3"/>
          <w:sz w:val="22"/>
          <w:szCs w:val="22"/>
          <w:lang w:eastAsia="zh-CN" w:bidi="hi-IN"/>
        </w:rPr>
        <w:t xml:space="preserve">, </w:t>
      </w:r>
      <w:r w:rsidRPr="00C034F3">
        <w:rPr>
          <w:kern w:val="3"/>
          <w:sz w:val="22"/>
          <w:szCs w:val="22"/>
          <w:lang w:eastAsia="zh-CN" w:bidi="hi-IN"/>
        </w:rPr>
        <w:t>a ponadto awarii, przerw w dostawie mediów lub w sytuacji zaistnienia innych okoliczności niezależnych od stron (np. zagrożenia epidemicznego).</w:t>
      </w:r>
    </w:p>
    <w:p w14:paraId="14B84483" w14:textId="77777777" w:rsidR="00C034F3" w:rsidRPr="00C034F3" w:rsidRDefault="00C034F3" w:rsidP="00C034F3">
      <w:pPr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C034F3">
        <w:rPr>
          <w:b/>
          <w:kern w:val="3"/>
          <w:sz w:val="22"/>
          <w:szCs w:val="22"/>
          <w:lang w:eastAsia="zh-CN" w:bidi="hi-IN"/>
        </w:rPr>
        <w:t>2.</w:t>
      </w:r>
      <w:r w:rsidRPr="00C034F3">
        <w:rPr>
          <w:kern w:val="3"/>
          <w:sz w:val="22"/>
          <w:szCs w:val="22"/>
          <w:lang w:eastAsia="zh-CN" w:bidi="hi-IN"/>
        </w:rPr>
        <w:t xml:space="preserve"> W przypadku odwołania imprezy wskutek okoliczności określonych w ust. 1, umowa ulega automatycznemu rozwiązaniu. Wykonawcy nie przysługują z tego tytułu jakiekolwiek roszczenia wobec Zamawiającego.</w:t>
      </w:r>
    </w:p>
    <w:p w14:paraId="7C291833" w14:textId="77777777" w:rsidR="00C034F3" w:rsidRPr="00C034F3" w:rsidRDefault="00C034F3" w:rsidP="00C034F3">
      <w:pPr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C034F3">
        <w:rPr>
          <w:b/>
          <w:kern w:val="3"/>
          <w:sz w:val="22"/>
          <w:szCs w:val="22"/>
          <w:lang w:eastAsia="zh-CN" w:bidi="hi-IN"/>
        </w:rPr>
        <w:t xml:space="preserve">3. </w:t>
      </w:r>
      <w:r w:rsidRPr="00C034F3">
        <w:rPr>
          <w:kern w:val="3"/>
          <w:sz w:val="22"/>
          <w:szCs w:val="22"/>
          <w:lang w:eastAsia="zh-CN" w:bidi="hi-IN"/>
        </w:rPr>
        <w:t xml:space="preserve">W przypadku zmiany terminu imprezy wskutek okoliczności wskazanych w ust. 1, Wykonawca </w:t>
      </w:r>
      <w:r w:rsidRPr="00C034F3">
        <w:rPr>
          <w:kern w:val="3"/>
          <w:sz w:val="22"/>
          <w:szCs w:val="22"/>
          <w:lang w:eastAsia="zh-CN" w:bidi="hi-IN"/>
        </w:rPr>
        <w:br/>
        <w:t xml:space="preserve">w terminie 3 dni licząc od dnia poinformowania go o zmianie oświadczy, iż albo wykona usługę </w:t>
      </w:r>
      <w:r w:rsidRPr="00C034F3">
        <w:rPr>
          <w:kern w:val="3"/>
          <w:sz w:val="22"/>
          <w:szCs w:val="22"/>
          <w:lang w:eastAsia="zh-CN" w:bidi="hi-IN"/>
        </w:rPr>
        <w:br/>
        <w:t>w nowym terminie na warunkach określonych niniejszą umową albo rezygnuje z realizacji usługi.</w:t>
      </w:r>
    </w:p>
    <w:p w14:paraId="4F9248B9" w14:textId="1E7F707A" w:rsidR="00C034F3" w:rsidRPr="00C034F3" w:rsidRDefault="00C034F3" w:rsidP="00C034F3">
      <w:pPr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C034F3">
        <w:rPr>
          <w:b/>
          <w:kern w:val="3"/>
          <w:sz w:val="22"/>
          <w:szCs w:val="22"/>
          <w:lang w:eastAsia="zh-CN" w:bidi="hi-IN"/>
        </w:rPr>
        <w:t>4.</w:t>
      </w:r>
      <w:r w:rsidRPr="00C034F3">
        <w:rPr>
          <w:kern w:val="3"/>
          <w:sz w:val="22"/>
          <w:szCs w:val="22"/>
          <w:lang w:eastAsia="zh-CN" w:bidi="hi-IN"/>
        </w:rPr>
        <w:t xml:space="preserve"> W przypadku przerwania imprezy, Wykonawcy przysługuje wynagrodzenie w wysokości proporcjonalnej do czasu świadczenia usługi</w:t>
      </w:r>
      <w:r w:rsidR="00CE3F60">
        <w:rPr>
          <w:kern w:val="3"/>
          <w:sz w:val="22"/>
          <w:szCs w:val="22"/>
          <w:lang w:eastAsia="zh-CN" w:bidi="hi-IN"/>
        </w:rPr>
        <w:t xml:space="preserve"> oraz realizacji poszczególnych czynności</w:t>
      </w:r>
      <w:r w:rsidR="00FE6356">
        <w:rPr>
          <w:kern w:val="3"/>
          <w:sz w:val="22"/>
          <w:szCs w:val="22"/>
          <w:lang w:eastAsia="zh-CN" w:bidi="hi-IN"/>
        </w:rPr>
        <w:t>.</w:t>
      </w:r>
    </w:p>
    <w:p w14:paraId="176C0B64" w14:textId="4530BB37" w:rsidR="00345E62" w:rsidRPr="000367C3" w:rsidRDefault="00345E62" w:rsidP="00345E62">
      <w:pPr>
        <w:jc w:val="center"/>
        <w:rPr>
          <w:rFonts w:eastAsia="Arial"/>
          <w:b/>
          <w:sz w:val="22"/>
          <w:szCs w:val="22"/>
        </w:rPr>
      </w:pPr>
      <w:r w:rsidRPr="000367C3">
        <w:rPr>
          <w:rFonts w:eastAsia="Arial"/>
          <w:b/>
          <w:sz w:val="22"/>
          <w:szCs w:val="22"/>
        </w:rPr>
        <w:t xml:space="preserve">§ </w:t>
      </w:r>
      <w:r>
        <w:rPr>
          <w:rFonts w:eastAsia="Arial"/>
          <w:b/>
          <w:sz w:val="22"/>
          <w:szCs w:val="22"/>
        </w:rPr>
        <w:t>1</w:t>
      </w:r>
      <w:r w:rsidR="00C034F3">
        <w:rPr>
          <w:rFonts w:eastAsia="Arial"/>
          <w:b/>
          <w:sz w:val="22"/>
          <w:szCs w:val="22"/>
        </w:rPr>
        <w:t>6</w:t>
      </w:r>
    </w:p>
    <w:p w14:paraId="26FDB147" w14:textId="77777777" w:rsidR="00345E62" w:rsidRPr="00A2450C" w:rsidRDefault="00345E62" w:rsidP="00345E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450C">
        <w:rPr>
          <w:sz w:val="22"/>
          <w:szCs w:val="22"/>
        </w:rPr>
        <w:t>W celu zapewnienia właściwej koordynacji wykonania przedmiotu umowy, strony wskazują następujące osoby do wzajemnych kontaktów:</w:t>
      </w:r>
    </w:p>
    <w:p w14:paraId="6D86C23D" w14:textId="312CEECF" w:rsidR="00345E62" w:rsidRPr="00C945CD" w:rsidRDefault="00345E62" w:rsidP="0079448A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</w:t>
      </w:r>
      <w:r w:rsidRPr="00C945CD">
        <w:rPr>
          <w:sz w:val="22"/>
          <w:szCs w:val="22"/>
        </w:rPr>
        <w:t xml:space="preserve">: </w:t>
      </w:r>
      <w:r w:rsidR="00CE3F60">
        <w:rPr>
          <w:sz w:val="22"/>
          <w:szCs w:val="22"/>
        </w:rPr>
        <w:t>………………………………………………………...………………… .</w:t>
      </w:r>
    </w:p>
    <w:p w14:paraId="65D68902" w14:textId="232225AE" w:rsidR="00345E62" w:rsidRPr="00C945CD" w:rsidRDefault="00345E62" w:rsidP="00345E6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45CD">
        <w:rPr>
          <w:sz w:val="22"/>
          <w:szCs w:val="22"/>
        </w:rPr>
        <w:t>Ze strony Wykonawcy:</w:t>
      </w:r>
      <w:r w:rsidR="00FE6356">
        <w:rPr>
          <w:sz w:val="22"/>
          <w:szCs w:val="22"/>
        </w:rPr>
        <w:t xml:space="preserve"> ……………………………………………………</w:t>
      </w:r>
      <w:r w:rsidR="00CE3F60">
        <w:rPr>
          <w:sz w:val="22"/>
          <w:szCs w:val="22"/>
        </w:rPr>
        <w:t>………………………… .</w:t>
      </w:r>
    </w:p>
    <w:p w14:paraId="7252EC76" w14:textId="700C5129" w:rsidR="00345E62" w:rsidRDefault="00345E62" w:rsidP="00345E6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9280A4" w14:textId="465DD909" w:rsidR="00FE6356" w:rsidRDefault="00FE6356" w:rsidP="00345E6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95C16B9" w14:textId="7CE0729F" w:rsidR="00FE6356" w:rsidRDefault="00FE6356" w:rsidP="00345E6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99A3F8A" w14:textId="77777777" w:rsidR="00FE6356" w:rsidRPr="004073D8" w:rsidRDefault="00FE6356" w:rsidP="00345E62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14:paraId="724669CB" w14:textId="208A06DA" w:rsidR="00345E62" w:rsidRPr="00200264" w:rsidRDefault="00345E62" w:rsidP="00345E62">
      <w:pPr>
        <w:jc w:val="center"/>
        <w:rPr>
          <w:b/>
          <w:bCs/>
          <w:color w:val="000000"/>
          <w:sz w:val="22"/>
          <w:szCs w:val="22"/>
        </w:rPr>
      </w:pPr>
      <w:r w:rsidRPr="00200264">
        <w:rPr>
          <w:b/>
          <w:bCs/>
          <w:color w:val="000000"/>
          <w:sz w:val="22"/>
          <w:szCs w:val="22"/>
        </w:rPr>
        <w:lastRenderedPageBreak/>
        <w:t>POSTANOWIENIA KOŃCOWE</w:t>
      </w:r>
    </w:p>
    <w:p w14:paraId="12558590" w14:textId="0CE909E2" w:rsidR="00345E62" w:rsidRDefault="00345E62" w:rsidP="00345E6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</w:t>
      </w:r>
      <w:r w:rsidR="00C034F3">
        <w:rPr>
          <w:b/>
          <w:bCs/>
          <w:color w:val="000000"/>
          <w:sz w:val="22"/>
          <w:szCs w:val="22"/>
        </w:rPr>
        <w:t>7</w:t>
      </w:r>
    </w:p>
    <w:p w14:paraId="588893A3" w14:textId="77777777" w:rsidR="00C034F3" w:rsidRPr="00C034F3" w:rsidRDefault="00C034F3" w:rsidP="00C034F3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C034F3">
        <w:rPr>
          <w:b/>
          <w:sz w:val="22"/>
          <w:szCs w:val="22"/>
          <w:lang w:eastAsia="zh-CN"/>
        </w:rPr>
        <w:t>1.</w:t>
      </w:r>
      <w:r w:rsidRPr="00C034F3">
        <w:rPr>
          <w:sz w:val="22"/>
          <w:szCs w:val="22"/>
          <w:lang w:eastAsia="zh-CN"/>
        </w:rPr>
        <w:t xml:space="preserve"> Wszelkie zmiany umowy wymagają zachowania formy pisemnej, pod rygorem nieważności.</w:t>
      </w:r>
    </w:p>
    <w:p w14:paraId="0A94A956" w14:textId="77777777" w:rsidR="00C034F3" w:rsidRPr="00C034F3" w:rsidRDefault="00C034F3" w:rsidP="00C034F3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C034F3">
        <w:rPr>
          <w:b/>
          <w:sz w:val="22"/>
          <w:szCs w:val="22"/>
          <w:lang w:eastAsia="zh-CN"/>
        </w:rPr>
        <w:t>2.</w:t>
      </w:r>
      <w:r w:rsidRPr="00C034F3">
        <w:rPr>
          <w:sz w:val="22"/>
          <w:szCs w:val="22"/>
          <w:lang w:eastAsia="zh-CN"/>
        </w:rPr>
        <w:t xml:space="preserve"> Umowa podlega prawu polskiemu. W sprawach nieuregulowanych postanowieniami umowy mają zastosowanie odpowiednie przepisy kodeksu cywilnego.</w:t>
      </w:r>
    </w:p>
    <w:p w14:paraId="043108E9" w14:textId="77777777" w:rsidR="00C034F3" w:rsidRPr="00C034F3" w:rsidRDefault="00C034F3" w:rsidP="00C034F3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C034F3">
        <w:rPr>
          <w:b/>
          <w:sz w:val="22"/>
          <w:szCs w:val="22"/>
          <w:lang w:eastAsia="zh-CN"/>
        </w:rPr>
        <w:t>3.</w:t>
      </w:r>
      <w:r w:rsidRPr="00C034F3">
        <w:rPr>
          <w:sz w:val="22"/>
          <w:szCs w:val="22"/>
          <w:lang w:eastAsia="zh-CN"/>
        </w:rPr>
        <w:t xml:space="preserve"> Wszelkie spory, które mogą powstać w związku z realizacją niniejszej umowy, strony poddają pod rozstrzygnięcie sądu powszechnego właściwego miejscowo i rzeczowo dla siedziby Zamawiającego.</w:t>
      </w:r>
    </w:p>
    <w:p w14:paraId="682F7CC1" w14:textId="77777777" w:rsidR="00C034F3" w:rsidRPr="00C034F3" w:rsidRDefault="00C034F3" w:rsidP="00C034F3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C034F3">
        <w:rPr>
          <w:b/>
          <w:sz w:val="22"/>
          <w:szCs w:val="22"/>
          <w:lang w:eastAsia="zh-CN"/>
        </w:rPr>
        <w:t>4.</w:t>
      </w:r>
      <w:r w:rsidRPr="00C034F3">
        <w:rPr>
          <w:sz w:val="22"/>
          <w:szCs w:val="22"/>
          <w:lang w:eastAsia="zh-CN"/>
        </w:rPr>
        <w:t xml:space="preserve"> Umowa została zawarta w dwóch jednobrzmiących egzemplarzach, tj. po jednym dla każdej strony.</w:t>
      </w:r>
    </w:p>
    <w:p w14:paraId="4BA58B57" w14:textId="77777777" w:rsidR="00345E62" w:rsidRPr="002C6083" w:rsidRDefault="00345E62" w:rsidP="00345E62">
      <w:pPr>
        <w:jc w:val="both"/>
        <w:rPr>
          <w:sz w:val="16"/>
          <w:szCs w:val="16"/>
        </w:rPr>
      </w:pPr>
    </w:p>
    <w:p w14:paraId="28DF6BE3" w14:textId="77777777" w:rsidR="00345E62" w:rsidRPr="002C6083" w:rsidRDefault="00345E62" w:rsidP="00345E62">
      <w:pPr>
        <w:jc w:val="both"/>
        <w:rPr>
          <w:sz w:val="16"/>
          <w:szCs w:val="16"/>
        </w:rPr>
      </w:pPr>
    </w:p>
    <w:p w14:paraId="1E3AB0CB" w14:textId="77777777" w:rsidR="00345E62" w:rsidRPr="00200264" w:rsidRDefault="00345E62" w:rsidP="00345E6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200264">
        <w:rPr>
          <w:b/>
          <w:bCs/>
          <w:sz w:val="22"/>
          <w:szCs w:val="22"/>
        </w:rPr>
        <w:tab/>
      </w:r>
      <w:r w:rsidRPr="0020026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00264">
        <w:rPr>
          <w:b/>
          <w:bCs/>
          <w:sz w:val="22"/>
          <w:szCs w:val="22"/>
        </w:rPr>
        <w:tab/>
      </w:r>
      <w:r w:rsidRPr="00200264">
        <w:rPr>
          <w:b/>
          <w:bCs/>
          <w:sz w:val="22"/>
          <w:szCs w:val="22"/>
        </w:rPr>
        <w:tab/>
      </w:r>
      <w:r w:rsidRPr="0020026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WYKONAWCA</w:t>
      </w:r>
    </w:p>
    <w:sectPr w:rsidR="00345E62" w:rsidRPr="00200264" w:rsidSect="00345E62">
      <w:footerReference w:type="default" r:id="rId7"/>
      <w:footnotePr>
        <w:pos w:val="beneathText"/>
      </w:footnotePr>
      <w:pgSz w:w="11905" w:h="16837"/>
      <w:pgMar w:top="1134" w:right="113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98B7" w14:textId="77777777" w:rsidR="00EE4C41" w:rsidRDefault="00EE4C41">
      <w:r>
        <w:separator/>
      </w:r>
    </w:p>
  </w:endnote>
  <w:endnote w:type="continuationSeparator" w:id="0">
    <w:p w14:paraId="24A0E8A6" w14:textId="77777777" w:rsidR="00EE4C41" w:rsidRDefault="00E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B05E" w14:textId="77777777" w:rsidR="00345E62" w:rsidRDefault="00345E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6F9">
      <w:rPr>
        <w:noProof/>
      </w:rPr>
      <w:t>4</w:t>
    </w:r>
    <w:r>
      <w:rPr>
        <w:noProof/>
      </w:rPr>
      <w:fldChar w:fldCharType="end"/>
    </w:r>
  </w:p>
  <w:p w14:paraId="1A3CE9CE" w14:textId="77777777" w:rsidR="00345E62" w:rsidRDefault="00345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AB0E" w14:textId="77777777" w:rsidR="00EE4C41" w:rsidRDefault="00EE4C41">
      <w:r>
        <w:separator/>
      </w:r>
    </w:p>
  </w:footnote>
  <w:footnote w:type="continuationSeparator" w:id="0">
    <w:p w14:paraId="461E0444" w14:textId="77777777" w:rsidR="00EE4C41" w:rsidRDefault="00EE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B33FA"/>
    <w:multiLevelType w:val="hybridMultilevel"/>
    <w:tmpl w:val="6502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496"/>
    <w:multiLevelType w:val="hybridMultilevel"/>
    <w:tmpl w:val="C950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559D"/>
    <w:multiLevelType w:val="hybridMultilevel"/>
    <w:tmpl w:val="4882EFCA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38C"/>
    <w:multiLevelType w:val="multilevel"/>
    <w:tmpl w:val="7D26B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F86589"/>
    <w:multiLevelType w:val="hybridMultilevel"/>
    <w:tmpl w:val="EDBCF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16951"/>
    <w:multiLevelType w:val="hybridMultilevel"/>
    <w:tmpl w:val="542A4D2E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A2E"/>
    <w:multiLevelType w:val="hybridMultilevel"/>
    <w:tmpl w:val="B41642FE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034A6"/>
    <w:multiLevelType w:val="hybridMultilevel"/>
    <w:tmpl w:val="8BCC8578"/>
    <w:lvl w:ilvl="0" w:tplc="AB5207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446F"/>
    <w:multiLevelType w:val="hybridMultilevel"/>
    <w:tmpl w:val="1D54A16E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CB0"/>
    <w:multiLevelType w:val="hybridMultilevel"/>
    <w:tmpl w:val="E9CCC0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465FA7"/>
    <w:multiLevelType w:val="hybridMultilevel"/>
    <w:tmpl w:val="91AE4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F7AED"/>
    <w:multiLevelType w:val="hybridMultilevel"/>
    <w:tmpl w:val="D506DB3E"/>
    <w:lvl w:ilvl="0" w:tplc="5DC01F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03FA"/>
    <w:multiLevelType w:val="hybridMultilevel"/>
    <w:tmpl w:val="63006D1C"/>
    <w:lvl w:ilvl="0" w:tplc="9216E6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2132"/>
    <w:multiLevelType w:val="hybridMultilevel"/>
    <w:tmpl w:val="822081F4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43F4"/>
    <w:multiLevelType w:val="hybridMultilevel"/>
    <w:tmpl w:val="ECEA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A2BF8"/>
    <w:multiLevelType w:val="hybridMultilevel"/>
    <w:tmpl w:val="02B8A824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2"/>
    <w:rsid w:val="00011BF0"/>
    <w:rsid w:val="000479E3"/>
    <w:rsid w:val="00050F25"/>
    <w:rsid w:val="00093DAF"/>
    <w:rsid w:val="000D3D6C"/>
    <w:rsid w:val="00101184"/>
    <w:rsid w:val="00135616"/>
    <w:rsid w:val="00141ED7"/>
    <w:rsid w:val="00173B8A"/>
    <w:rsid w:val="00182325"/>
    <w:rsid w:val="00185BBA"/>
    <w:rsid w:val="001A131E"/>
    <w:rsid w:val="001A270C"/>
    <w:rsid w:val="001E590A"/>
    <w:rsid w:val="00226615"/>
    <w:rsid w:val="002563A3"/>
    <w:rsid w:val="002860CF"/>
    <w:rsid w:val="002D757B"/>
    <w:rsid w:val="0030262A"/>
    <w:rsid w:val="0030414D"/>
    <w:rsid w:val="00331CE3"/>
    <w:rsid w:val="00345E62"/>
    <w:rsid w:val="00372C3C"/>
    <w:rsid w:val="00412FBB"/>
    <w:rsid w:val="00424F00"/>
    <w:rsid w:val="004346F9"/>
    <w:rsid w:val="004B7F6F"/>
    <w:rsid w:val="004C78DD"/>
    <w:rsid w:val="004F01A7"/>
    <w:rsid w:val="004F17A1"/>
    <w:rsid w:val="005732D1"/>
    <w:rsid w:val="005B6FE2"/>
    <w:rsid w:val="006156D3"/>
    <w:rsid w:val="0063278F"/>
    <w:rsid w:val="00634EBB"/>
    <w:rsid w:val="006549CD"/>
    <w:rsid w:val="006662CE"/>
    <w:rsid w:val="00695917"/>
    <w:rsid w:val="006D20B4"/>
    <w:rsid w:val="007050C2"/>
    <w:rsid w:val="007300D1"/>
    <w:rsid w:val="0079448A"/>
    <w:rsid w:val="007A2505"/>
    <w:rsid w:val="007A3579"/>
    <w:rsid w:val="007F3CCA"/>
    <w:rsid w:val="00825C07"/>
    <w:rsid w:val="0088761E"/>
    <w:rsid w:val="008922D2"/>
    <w:rsid w:val="00897121"/>
    <w:rsid w:val="008A6D87"/>
    <w:rsid w:val="008B4E19"/>
    <w:rsid w:val="008B574C"/>
    <w:rsid w:val="008D05B8"/>
    <w:rsid w:val="008E26D2"/>
    <w:rsid w:val="008F7BCA"/>
    <w:rsid w:val="00902703"/>
    <w:rsid w:val="00935CD0"/>
    <w:rsid w:val="00944FFF"/>
    <w:rsid w:val="009A5788"/>
    <w:rsid w:val="00A45F1C"/>
    <w:rsid w:val="00A67743"/>
    <w:rsid w:val="00A954B9"/>
    <w:rsid w:val="00AF3CBC"/>
    <w:rsid w:val="00B04EC9"/>
    <w:rsid w:val="00B70613"/>
    <w:rsid w:val="00B73AF4"/>
    <w:rsid w:val="00C034F3"/>
    <w:rsid w:val="00C51541"/>
    <w:rsid w:val="00C52FDB"/>
    <w:rsid w:val="00CE3F60"/>
    <w:rsid w:val="00D13D5F"/>
    <w:rsid w:val="00DF76B9"/>
    <w:rsid w:val="00E0370B"/>
    <w:rsid w:val="00E1607F"/>
    <w:rsid w:val="00E53F6E"/>
    <w:rsid w:val="00EC6C8E"/>
    <w:rsid w:val="00EE4C41"/>
    <w:rsid w:val="00F21BFE"/>
    <w:rsid w:val="00FC6BE5"/>
    <w:rsid w:val="00FE6356"/>
    <w:rsid w:val="00FF0365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2C97"/>
  <w15:docId w15:val="{D18DBD01-845A-4A3A-9DDB-5EA115B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E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5E62"/>
    <w:rPr>
      <w:sz w:val="20"/>
      <w:lang w:val="x-none"/>
    </w:rPr>
  </w:style>
  <w:style w:type="character" w:customStyle="1" w:styleId="TekstpodstawowyZnak">
    <w:name w:val="Tekst podstawowy Znak"/>
    <w:link w:val="Tekstpodstawowy"/>
    <w:semiHidden/>
    <w:rsid w:val="00345E62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345E62"/>
    <w:pPr>
      <w:jc w:val="center"/>
    </w:pPr>
    <w:rPr>
      <w:b/>
      <w:bCs/>
      <w:sz w:val="20"/>
    </w:rPr>
  </w:style>
  <w:style w:type="character" w:customStyle="1" w:styleId="TytuZnak">
    <w:name w:val="Tytuł Znak"/>
    <w:link w:val="Tytu"/>
    <w:rsid w:val="00345E6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345E62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345E6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345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1">
    <w:name w:val="text 1"/>
    <w:basedOn w:val="Normalny"/>
    <w:rsid w:val="00345E62"/>
    <w:pPr>
      <w:tabs>
        <w:tab w:val="left" w:pos="1134"/>
      </w:tabs>
      <w:spacing w:before="80" w:after="40" w:line="280" w:lineRule="atLeast"/>
      <w:ind w:left="425"/>
      <w:jc w:val="both"/>
    </w:pPr>
    <w:rPr>
      <w:rFonts w:ascii="Arial" w:hAnsi="Arial" w:cs="Arial"/>
      <w:sz w:val="21"/>
      <w:szCs w:val="21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E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345E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49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49CD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E3F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Instruktor</dc:creator>
  <cp:lastModifiedBy>RADCA PRAWNY</cp:lastModifiedBy>
  <cp:revision>3</cp:revision>
  <dcterms:created xsi:type="dcterms:W3CDTF">2022-07-11T08:12:00Z</dcterms:created>
  <dcterms:modified xsi:type="dcterms:W3CDTF">2022-07-11T09:00:00Z</dcterms:modified>
</cp:coreProperties>
</file>